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91" w:type="dxa"/>
        <w:tblInd w:w="-34" w:type="dxa"/>
        <w:tblLayout w:type="fixed"/>
        <w:tblLook w:val="0000" w:firstRow="0" w:lastRow="0" w:firstColumn="0" w:lastColumn="0" w:noHBand="0" w:noVBand="0"/>
      </w:tblPr>
      <w:tblGrid>
        <w:gridCol w:w="9705"/>
        <w:gridCol w:w="2486"/>
      </w:tblGrid>
      <w:tr w:rsidR="007919E1" w14:paraId="48FBC9E0" w14:textId="77777777">
        <w:trPr>
          <w:trHeight w:val="1842"/>
        </w:trPr>
        <w:tc>
          <w:tcPr>
            <w:tcW w:w="9705" w:type="dxa"/>
          </w:tcPr>
          <w:p w14:paraId="084D6CA6" w14:textId="77777777" w:rsidR="007919E1" w:rsidRPr="00CC4FF7" w:rsidRDefault="007919E1">
            <w:pPr>
              <w:pStyle w:val="Header"/>
              <w:tabs>
                <w:tab w:val="clear" w:pos="4153"/>
                <w:tab w:val="clear" w:pos="8306"/>
              </w:tabs>
              <w:ind w:left="28"/>
              <w:rPr>
                <w:rFonts w:ascii="Arial" w:hAnsi="Arial"/>
                <w:sz w:val="16"/>
                <w:szCs w:val="16"/>
              </w:rPr>
            </w:pPr>
            <w:r>
              <w:rPr>
                <w:rFonts w:ascii="Arial" w:hAnsi="Arial"/>
                <w:noProof/>
                <w:sz w:val="22"/>
                <w:szCs w:val="22"/>
                <w:lang w:eastAsia="en-GB"/>
              </w:rPr>
              <w:drawing>
                <wp:anchor distT="0" distB="0" distL="114300" distR="114300" simplePos="0" relativeHeight="251658240" behindDoc="0" locked="0" layoutInCell="1" allowOverlap="1" wp14:anchorId="30B592EE" wp14:editId="40D275B9">
                  <wp:simplePos x="0" y="0"/>
                  <wp:positionH relativeFrom="column">
                    <wp:posOffset>-69850</wp:posOffset>
                  </wp:positionH>
                  <wp:positionV relativeFrom="paragraph">
                    <wp:posOffset>85090</wp:posOffset>
                  </wp:positionV>
                  <wp:extent cx="3086100" cy="783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ICS_LOGO_RGB_COLOUR_SIGNOFF FOR EMAIL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6100" cy="783590"/>
                          </a:xfrm>
                          <a:prstGeom prst="rect">
                            <a:avLst/>
                          </a:prstGeom>
                        </pic:spPr>
                      </pic:pic>
                    </a:graphicData>
                  </a:graphic>
                  <wp14:sizeRelH relativeFrom="page">
                    <wp14:pctWidth>0</wp14:pctWidth>
                  </wp14:sizeRelH>
                  <wp14:sizeRelV relativeFrom="page">
                    <wp14:pctHeight>0</wp14:pctHeight>
                  </wp14:sizeRelV>
                </wp:anchor>
              </w:drawing>
            </w:r>
          </w:p>
          <w:p w14:paraId="1D4DC9CA" w14:textId="77777777" w:rsidR="007919E1" w:rsidRPr="006B12B2" w:rsidRDefault="007919E1">
            <w:pPr>
              <w:pStyle w:val="Header"/>
              <w:tabs>
                <w:tab w:val="clear" w:pos="4153"/>
                <w:tab w:val="clear" w:pos="8306"/>
              </w:tabs>
              <w:ind w:left="28"/>
              <w:jc w:val="right"/>
              <w:rPr>
                <w:rFonts w:ascii="Arial" w:hAnsi="Arial"/>
              </w:rPr>
            </w:pPr>
            <w:r w:rsidRPr="21D474A1">
              <w:rPr>
                <w:rFonts w:ascii="Arial" w:hAnsi="Arial"/>
              </w:rPr>
              <w:t>Walsingham House</w:t>
            </w:r>
          </w:p>
          <w:p w14:paraId="4C4307AC" w14:textId="77777777" w:rsidR="007919E1" w:rsidRPr="006B12B2" w:rsidRDefault="007919E1">
            <w:pPr>
              <w:pStyle w:val="Header"/>
              <w:tabs>
                <w:tab w:val="clear" w:pos="4153"/>
                <w:tab w:val="clear" w:pos="8306"/>
              </w:tabs>
              <w:ind w:left="28"/>
              <w:jc w:val="right"/>
              <w:rPr>
                <w:rFonts w:ascii="Arial" w:hAnsi="Arial"/>
              </w:rPr>
            </w:pPr>
            <w:r w:rsidRPr="21D474A1">
              <w:rPr>
                <w:rFonts w:ascii="Arial" w:hAnsi="Arial"/>
              </w:rPr>
              <w:t>35 Seething Lane</w:t>
            </w:r>
          </w:p>
          <w:p w14:paraId="428A41A7" w14:textId="77777777" w:rsidR="007919E1" w:rsidRPr="006B12B2" w:rsidRDefault="007919E1">
            <w:pPr>
              <w:pStyle w:val="Header"/>
              <w:tabs>
                <w:tab w:val="clear" w:pos="4153"/>
                <w:tab w:val="clear" w:pos="8306"/>
              </w:tabs>
              <w:ind w:left="28"/>
              <w:jc w:val="right"/>
              <w:rPr>
                <w:rFonts w:ascii="Arial" w:hAnsi="Arial"/>
              </w:rPr>
            </w:pPr>
            <w:r w:rsidRPr="21D474A1">
              <w:rPr>
                <w:rFonts w:ascii="Arial" w:hAnsi="Arial"/>
              </w:rPr>
              <w:t>London</w:t>
            </w:r>
          </w:p>
          <w:p w14:paraId="4D057A49" w14:textId="77777777" w:rsidR="007919E1" w:rsidRPr="006B12B2" w:rsidRDefault="007919E1">
            <w:pPr>
              <w:pStyle w:val="Header"/>
              <w:tabs>
                <w:tab w:val="clear" w:pos="4153"/>
                <w:tab w:val="clear" w:pos="8306"/>
              </w:tabs>
              <w:ind w:left="28"/>
              <w:jc w:val="right"/>
              <w:rPr>
                <w:rFonts w:ascii="Arial" w:hAnsi="Arial"/>
              </w:rPr>
            </w:pPr>
            <w:r w:rsidRPr="21D474A1">
              <w:rPr>
                <w:rFonts w:ascii="Arial" w:hAnsi="Arial"/>
              </w:rPr>
              <w:t>EC3N 4AH</w:t>
            </w:r>
          </w:p>
          <w:p w14:paraId="66311B75" w14:textId="77777777" w:rsidR="007919E1" w:rsidRPr="006B12B2" w:rsidRDefault="007919E1">
            <w:pPr>
              <w:pStyle w:val="Header"/>
              <w:tabs>
                <w:tab w:val="clear" w:pos="4153"/>
                <w:tab w:val="clear" w:pos="8306"/>
              </w:tabs>
              <w:ind w:left="28"/>
              <w:jc w:val="right"/>
              <w:rPr>
                <w:rFonts w:ascii="Arial" w:hAnsi="Arial"/>
              </w:rPr>
            </w:pPr>
          </w:p>
          <w:p w14:paraId="04F748A6" w14:textId="77777777" w:rsidR="007919E1" w:rsidRPr="006B12B2" w:rsidRDefault="007919E1">
            <w:pPr>
              <w:ind w:left="28"/>
              <w:jc w:val="right"/>
              <w:rPr>
                <w:rFonts w:ascii="Arial" w:hAnsi="Arial"/>
              </w:rPr>
            </w:pPr>
            <w:r w:rsidRPr="21D474A1">
              <w:rPr>
                <w:rFonts w:ascii="Arial" w:hAnsi="Arial"/>
              </w:rPr>
              <w:t>Tel +44 20 7090 1460</w:t>
            </w:r>
          </w:p>
          <w:p w14:paraId="1DAAC66C" w14:textId="77777777" w:rsidR="007919E1" w:rsidRDefault="007919E1">
            <w:pPr>
              <w:jc w:val="right"/>
              <w:rPr>
                <w:rFonts w:ascii="Arial" w:hAnsi="Arial"/>
                <w:sz w:val="22"/>
                <w:szCs w:val="22"/>
              </w:rPr>
            </w:pPr>
          </w:p>
          <w:p w14:paraId="3B8AE6F7" w14:textId="77777777" w:rsidR="007919E1" w:rsidRDefault="007C64F6">
            <w:pPr>
              <w:jc w:val="right"/>
              <w:rPr>
                <w:rFonts w:ascii="Arial" w:eastAsiaTheme="minorEastAsia" w:hAnsi="Arial" w:cs="Arial"/>
                <w:noProof/>
                <w:color w:val="939394"/>
                <w:lang w:val="en-US" w:eastAsia="en-GB"/>
              </w:rPr>
            </w:pPr>
            <w:hyperlink r:id="rId11" w:history="1">
              <w:r w:rsidR="007919E1">
                <w:rPr>
                  <w:rStyle w:val="Hyperlink"/>
                  <w:rFonts w:eastAsiaTheme="minorEastAsia" w:cs="Arial"/>
                  <w:noProof/>
                  <w:color w:val="000000"/>
                  <w:lang w:val="en-US" w:eastAsia="en-GB"/>
                </w:rPr>
                <w:t>info@ics-shipping.org</w:t>
              </w:r>
            </w:hyperlink>
            <w:r w:rsidR="007919E1">
              <w:rPr>
                <w:rFonts w:ascii="Arial" w:eastAsiaTheme="minorEastAsia" w:hAnsi="Arial" w:cs="Arial"/>
                <w:noProof/>
                <w:color w:val="000000"/>
                <w:lang w:eastAsia="en-GB"/>
              </w:rPr>
              <w:t xml:space="preserve"> </w:t>
            </w:r>
            <w:r w:rsidR="007919E1">
              <w:rPr>
                <w:rFonts w:ascii="Arial" w:eastAsiaTheme="minorEastAsia" w:hAnsi="Arial" w:cs="Arial"/>
                <w:noProof/>
                <w:color w:val="939394"/>
                <w:lang w:val="en-US" w:eastAsia="en-GB"/>
              </w:rPr>
              <w:t xml:space="preserve">| </w:t>
            </w:r>
            <w:hyperlink r:id="rId12" w:history="1">
              <w:r w:rsidR="007919E1">
                <w:rPr>
                  <w:rStyle w:val="Hyperlink"/>
                  <w:rFonts w:eastAsiaTheme="minorEastAsia" w:cs="Arial"/>
                  <w:noProof/>
                  <w:color w:val="000000"/>
                  <w:lang w:val="en-US" w:eastAsia="en-GB"/>
                </w:rPr>
                <w:t>ics-shipping.org</w:t>
              </w:r>
            </w:hyperlink>
            <w:r w:rsidR="007919E1">
              <w:rPr>
                <w:rFonts w:ascii="Arial" w:eastAsiaTheme="minorEastAsia" w:hAnsi="Arial" w:cs="Arial"/>
                <w:noProof/>
                <w:color w:val="939394"/>
                <w:lang w:eastAsia="en-GB"/>
              </w:rPr>
              <w:t xml:space="preserve"> </w:t>
            </w:r>
          </w:p>
          <w:p w14:paraId="5ACB6161" w14:textId="77777777" w:rsidR="007919E1" w:rsidRPr="00CC4FF7" w:rsidRDefault="007919E1">
            <w:pPr>
              <w:rPr>
                <w:rFonts w:ascii="Arial" w:hAnsi="Arial"/>
                <w:sz w:val="16"/>
                <w:szCs w:val="16"/>
              </w:rPr>
            </w:pPr>
          </w:p>
        </w:tc>
        <w:tc>
          <w:tcPr>
            <w:tcW w:w="2486" w:type="dxa"/>
          </w:tcPr>
          <w:p w14:paraId="4763A34D" w14:textId="77777777" w:rsidR="007919E1" w:rsidRPr="00875D9C" w:rsidRDefault="007919E1">
            <w:pPr>
              <w:jc w:val="both"/>
              <w:rPr>
                <w:rFonts w:ascii="Arial" w:hAnsi="Arial"/>
                <w:sz w:val="2"/>
                <w:szCs w:val="2"/>
              </w:rPr>
            </w:pPr>
          </w:p>
          <w:p w14:paraId="547C8B60" w14:textId="77777777" w:rsidR="007919E1" w:rsidRDefault="007919E1">
            <w:pPr>
              <w:jc w:val="both"/>
              <w:rPr>
                <w:rFonts w:ascii="Arial" w:hAnsi="Arial"/>
                <w:sz w:val="24"/>
              </w:rPr>
            </w:pPr>
          </w:p>
        </w:tc>
      </w:tr>
    </w:tbl>
    <w:p w14:paraId="7E7C74B5" w14:textId="77777777" w:rsidR="007919E1" w:rsidRPr="006F41D7" w:rsidRDefault="007919E1" w:rsidP="007919E1">
      <w:pPr>
        <w:rPr>
          <w:rFonts w:ascii="Arial" w:hAnsi="Arial" w:cs="Arial"/>
          <w:b/>
          <w:bCs/>
          <w:color w:val="808080" w:themeColor="background1" w:themeShade="80"/>
          <w:sz w:val="19"/>
          <w:szCs w:val="19"/>
        </w:rPr>
      </w:pPr>
      <w:r w:rsidRPr="6DA51ECF">
        <w:rPr>
          <w:rFonts w:ascii="Arial" w:hAnsi="Arial" w:cs="Arial"/>
          <w:b/>
          <w:bCs/>
          <w:color w:val="808080" w:themeColor="background1" w:themeShade="80"/>
          <w:sz w:val="19"/>
          <w:szCs w:val="19"/>
        </w:rPr>
        <w:t>This Circular and its attachments (if any) are confidential to the intended recipient and may be privileged. If you are not the intended recipient, you should contact ICS and must not make any use of it.</w:t>
      </w:r>
    </w:p>
    <w:p w14:paraId="079637E6" w14:textId="77777777" w:rsidR="007919E1" w:rsidRDefault="007919E1" w:rsidP="007919E1">
      <w:pPr>
        <w:rPr>
          <w:rFonts w:ascii="Arial" w:hAnsi="Arial" w:cs="Arial"/>
          <w:b/>
          <w:bCs/>
          <w:color w:val="808080" w:themeColor="background1" w:themeShade="80"/>
          <w:sz w:val="19"/>
          <w:szCs w:val="19"/>
        </w:rPr>
      </w:pPr>
    </w:p>
    <w:p w14:paraId="28EB14A6" w14:textId="7A972636" w:rsidR="007919E1" w:rsidRPr="00D811EF" w:rsidRDefault="007919E1" w:rsidP="007919E1">
      <w:pPr>
        <w:pStyle w:val="Heading4"/>
        <w:tabs>
          <w:tab w:val="clear" w:pos="1350"/>
          <w:tab w:val="clear" w:pos="9180"/>
        </w:tabs>
        <w:rPr>
          <w:rFonts w:eastAsia="Arial" w:cs="Arial"/>
        </w:rPr>
      </w:pPr>
      <w:r>
        <w:rPr>
          <w:rFonts w:eastAsia="Arial" w:cs="Arial"/>
          <w:b w:val="0"/>
        </w:rPr>
        <w:t>30</w:t>
      </w:r>
      <w:r w:rsidRPr="1AA88572">
        <w:rPr>
          <w:rFonts w:eastAsia="Arial" w:cs="Arial"/>
          <w:b w:val="0"/>
        </w:rPr>
        <w:t xml:space="preserve"> January 202</w:t>
      </w:r>
      <w:r>
        <w:rPr>
          <w:rFonts w:eastAsia="Arial" w:cs="Arial"/>
          <w:b w:val="0"/>
        </w:rPr>
        <w:t>3</w:t>
      </w:r>
      <w:r w:rsidRPr="1AA88572">
        <w:rPr>
          <w:rFonts w:eastAsia="Arial" w:cs="Arial"/>
          <w:b w:val="0"/>
        </w:rPr>
        <w:t xml:space="preserve">      </w:t>
      </w:r>
      <w:r w:rsidRPr="1AA88572">
        <w:rPr>
          <w:rFonts w:eastAsia="Arial" w:cs="Arial"/>
        </w:rPr>
        <w:t xml:space="preserve">                                                                COMMUNICATIONS(</w:t>
      </w:r>
      <w:r>
        <w:rPr>
          <w:rFonts w:eastAsia="Arial" w:cs="Arial"/>
        </w:rPr>
        <w:t>23</w:t>
      </w:r>
      <w:r w:rsidRPr="1AA88572">
        <w:rPr>
          <w:rFonts w:eastAsia="Arial" w:cs="Arial"/>
        </w:rPr>
        <w:t>)</w:t>
      </w:r>
      <w:r>
        <w:rPr>
          <w:rFonts w:eastAsia="Arial" w:cs="Arial"/>
        </w:rPr>
        <w:t>05</w:t>
      </w:r>
    </w:p>
    <w:p w14:paraId="5D83F095" w14:textId="77777777" w:rsidR="007919E1" w:rsidRDefault="007919E1" w:rsidP="007919E1">
      <w:pPr>
        <w:rPr>
          <w:rFonts w:ascii="Arial" w:eastAsia="Arial" w:hAnsi="Arial" w:cs="Arial"/>
          <w:sz w:val="24"/>
          <w:szCs w:val="24"/>
        </w:rPr>
      </w:pPr>
    </w:p>
    <w:p w14:paraId="29B15A86" w14:textId="77777777" w:rsidR="007919E1" w:rsidRDefault="007919E1" w:rsidP="007919E1">
      <w:pPr>
        <w:rPr>
          <w:rFonts w:ascii="Arial" w:eastAsia="Arial" w:hAnsi="Arial" w:cs="Arial"/>
          <w:b/>
          <w:bCs/>
          <w:color w:val="000000" w:themeColor="text1"/>
          <w:sz w:val="24"/>
          <w:szCs w:val="24"/>
        </w:rPr>
      </w:pPr>
      <w:r w:rsidRPr="1788EDCB">
        <w:rPr>
          <w:rFonts w:ascii="Arial" w:eastAsia="Arial" w:hAnsi="Arial" w:cs="Arial"/>
          <w:b/>
          <w:bCs/>
          <w:color w:val="000000" w:themeColor="text1"/>
          <w:sz w:val="24"/>
          <w:szCs w:val="24"/>
        </w:rPr>
        <w:t xml:space="preserve">TO:    </w:t>
      </w:r>
      <w:r>
        <w:rPr>
          <w:rFonts w:ascii="Arial" w:eastAsia="Arial" w:hAnsi="Arial" w:cs="Arial"/>
          <w:b/>
          <w:bCs/>
          <w:color w:val="000000" w:themeColor="text1"/>
          <w:sz w:val="24"/>
          <w:szCs w:val="24"/>
        </w:rPr>
        <w:t xml:space="preserve">  COMMUNICATIONS LEADS</w:t>
      </w:r>
    </w:p>
    <w:p w14:paraId="13EA8AB8" w14:textId="77777777" w:rsidR="007919E1" w:rsidRDefault="007919E1" w:rsidP="007919E1">
      <w:pPr>
        <w:rPr>
          <w:rFonts w:ascii="Arial" w:eastAsia="Arial" w:hAnsi="Arial" w:cs="Arial"/>
          <w:b/>
          <w:bCs/>
          <w:color w:val="000000" w:themeColor="text1"/>
          <w:sz w:val="24"/>
          <w:szCs w:val="24"/>
        </w:rPr>
      </w:pPr>
    </w:p>
    <w:p w14:paraId="27D865A0" w14:textId="77777777" w:rsidR="007919E1" w:rsidRDefault="007919E1" w:rsidP="007919E1">
      <w:pPr>
        <w:rPr>
          <w:rFonts w:ascii="Arial" w:eastAsia="Arial" w:hAnsi="Arial" w:cs="Arial"/>
          <w:b/>
          <w:bCs/>
          <w:color w:val="000000" w:themeColor="text1"/>
          <w:sz w:val="24"/>
          <w:szCs w:val="24"/>
        </w:rPr>
      </w:pPr>
      <w:r w:rsidRPr="1AA88572">
        <w:rPr>
          <w:rFonts w:ascii="Arial" w:eastAsia="Arial" w:hAnsi="Arial" w:cs="Arial"/>
          <w:b/>
          <w:bCs/>
          <w:color w:val="000000" w:themeColor="text1"/>
          <w:sz w:val="24"/>
          <w:szCs w:val="24"/>
        </w:rPr>
        <w:t>C</w:t>
      </w:r>
      <w:r>
        <w:rPr>
          <w:rFonts w:ascii="Arial" w:eastAsia="Arial" w:hAnsi="Arial" w:cs="Arial"/>
          <w:b/>
          <w:bCs/>
          <w:color w:val="000000" w:themeColor="text1"/>
          <w:sz w:val="24"/>
          <w:szCs w:val="24"/>
        </w:rPr>
        <w:t>OPY</w:t>
      </w:r>
      <w:r w:rsidRPr="1AA88572">
        <w:rPr>
          <w:rFonts w:ascii="Arial" w:eastAsia="Arial" w:hAnsi="Arial" w:cs="Arial"/>
          <w:b/>
          <w:bCs/>
          <w:color w:val="000000" w:themeColor="text1"/>
          <w:sz w:val="24"/>
          <w:szCs w:val="24"/>
        </w:rPr>
        <w:t>: BOARD MEMBERS</w:t>
      </w:r>
    </w:p>
    <w:p w14:paraId="33BF681E" w14:textId="7FFCF3EF" w:rsidR="007919E1" w:rsidRDefault="007919E1" w:rsidP="007919E1">
      <w:pPr>
        <w:ind w:firstLine="720"/>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  </w:t>
      </w:r>
      <w:r w:rsidRPr="0E88F00E">
        <w:rPr>
          <w:rFonts w:ascii="Arial" w:eastAsia="Arial" w:hAnsi="Arial" w:cs="Arial"/>
          <w:b/>
          <w:bCs/>
          <w:color w:val="000000" w:themeColor="text1"/>
          <w:sz w:val="24"/>
          <w:szCs w:val="24"/>
        </w:rPr>
        <w:t>PRESS</w:t>
      </w:r>
    </w:p>
    <w:p w14:paraId="26271B7A" w14:textId="3358E701" w:rsidR="00C06023" w:rsidRDefault="00C06023" w:rsidP="00C06023">
      <w:pPr>
        <w:ind w:left="720"/>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  SHIPPING POLICY COMMITTEE</w:t>
      </w:r>
    </w:p>
    <w:p w14:paraId="510A1B31" w14:textId="77777777" w:rsidR="007919E1" w:rsidRPr="00D811EF" w:rsidRDefault="007919E1" w:rsidP="007919E1">
      <w:pPr>
        <w:pStyle w:val="BodyText2"/>
        <w:tabs>
          <w:tab w:val="clear" w:pos="9180"/>
          <w:tab w:val="left" w:pos="1276"/>
          <w:tab w:val="left" w:pos="1440"/>
        </w:tabs>
        <w:rPr>
          <w:rFonts w:eastAsia="Arial" w:cs="Arial"/>
          <w:b/>
          <w:bCs/>
          <w:szCs w:val="24"/>
        </w:rPr>
      </w:pPr>
      <w:r w:rsidRPr="00D811EF">
        <w:rPr>
          <w:b/>
        </w:rPr>
        <w:tab/>
      </w:r>
    </w:p>
    <w:p w14:paraId="0BC20DE8" w14:textId="55B6F976" w:rsidR="007919E1" w:rsidRPr="007F69E4" w:rsidRDefault="007919E1" w:rsidP="00C96F1D">
      <w:pPr>
        <w:pStyle w:val="paragraph"/>
        <w:spacing w:before="0" w:beforeAutospacing="0" w:after="0" w:afterAutospacing="0" w:line="276" w:lineRule="auto"/>
        <w:jc w:val="both"/>
        <w:textAlignment w:val="baseline"/>
        <w:rPr>
          <w:rStyle w:val="normaltextrun"/>
          <w:rFonts w:ascii="Arial" w:hAnsi="Arial" w:cs="Arial"/>
          <w:b/>
          <w:bCs/>
          <w:color w:val="000000"/>
        </w:rPr>
      </w:pPr>
      <w:r>
        <w:rPr>
          <w:rStyle w:val="normaltextrun"/>
          <w:rFonts w:ascii="Arial" w:hAnsi="Arial" w:cs="Arial"/>
          <w:b/>
          <w:bCs/>
          <w:color w:val="000000"/>
        </w:rPr>
        <w:t xml:space="preserve">PRESS RELEASE: ICS PUBLISHES ANNUAL SHIPPING INDUSTRY FLAG STATE PERFORMANCE TABLE </w:t>
      </w:r>
    </w:p>
    <w:p w14:paraId="2E9C2E5C" w14:textId="77777777" w:rsidR="007919E1" w:rsidRDefault="007919E1" w:rsidP="00C96F1D">
      <w:pPr>
        <w:spacing w:line="276" w:lineRule="auto"/>
        <w:jc w:val="both"/>
        <w:rPr>
          <w:rStyle w:val="Emphasis"/>
          <w:rFonts w:ascii="Arial" w:eastAsia="Arial" w:hAnsi="Arial" w:cs="Arial"/>
          <w:b/>
          <w:bCs/>
          <w:sz w:val="24"/>
          <w:szCs w:val="24"/>
        </w:rPr>
      </w:pPr>
    </w:p>
    <w:p w14:paraId="38AB584A" w14:textId="38D2D5A6" w:rsidR="007919E1" w:rsidRPr="00393C25" w:rsidRDefault="007919E1" w:rsidP="00C96F1D">
      <w:pPr>
        <w:spacing w:line="276" w:lineRule="auto"/>
        <w:jc w:val="both"/>
        <w:rPr>
          <w:rStyle w:val="Emphasis"/>
          <w:rFonts w:ascii="Arial" w:eastAsia="Arial" w:hAnsi="Arial" w:cs="Arial"/>
          <w:b/>
          <w:bCs/>
          <w:sz w:val="24"/>
          <w:szCs w:val="24"/>
        </w:rPr>
      </w:pPr>
      <w:r w:rsidRPr="34A0B616">
        <w:rPr>
          <w:rStyle w:val="Emphasis"/>
          <w:rFonts w:ascii="Arial" w:eastAsia="Arial" w:hAnsi="Arial" w:cs="Arial"/>
          <w:b/>
          <w:bCs/>
          <w:sz w:val="24"/>
          <w:szCs w:val="24"/>
        </w:rPr>
        <w:t xml:space="preserve">Action Required: </w:t>
      </w:r>
      <w:r w:rsidRPr="34A0B616">
        <w:rPr>
          <w:rStyle w:val="Emphasis"/>
          <w:rFonts w:ascii="Arial" w:eastAsia="Calibri" w:hAnsi="Arial" w:cs="Arial"/>
          <w:b/>
          <w:bCs/>
          <w:sz w:val="24"/>
          <w:szCs w:val="24"/>
        </w:rPr>
        <w:t xml:space="preserve">Comms leads are kindly asked to take note of the launch of the </w:t>
      </w:r>
      <w:r>
        <w:rPr>
          <w:rStyle w:val="Emphasis"/>
          <w:rFonts w:ascii="Arial" w:eastAsia="Calibri" w:hAnsi="Arial" w:cs="Arial"/>
          <w:b/>
          <w:bCs/>
          <w:sz w:val="24"/>
          <w:szCs w:val="24"/>
        </w:rPr>
        <w:t>press release issued today announcing that the ICS annual Flag State Performance Table has been published.</w:t>
      </w:r>
    </w:p>
    <w:p w14:paraId="2066D2B2" w14:textId="77777777" w:rsidR="007919E1" w:rsidRPr="00BB5B1A" w:rsidRDefault="007919E1" w:rsidP="00C96F1D">
      <w:pPr>
        <w:spacing w:line="276" w:lineRule="auto"/>
        <w:jc w:val="both"/>
        <w:rPr>
          <w:rStyle w:val="Emphasis"/>
          <w:rFonts w:ascii="Arial" w:eastAsia="Arial" w:hAnsi="Arial" w:cs="Arial"/>
          <w:b/>
          <w:bCs/>
          <w:sz w:val="24"/>
          <w:szCs w:val="24"/>
        </w:rPr>
      </w:pPr>
    </w:p>
    <w:p w14:paraId="2AE36640" w14:textId="7CFC54B3" w:rsidR="007919E1" w:rsidRPr="007534A2" w:rsidRDefault="007919E1" w:rsidP="00C96F1D">
      <w:pPr>
        <w:spacing w:line="276" w:lineRule="auto"/>
        <w:jc w:val="both"/>
        <w:rPr>
          <w:rFonts w:asciiTheme="minorBidi" w:hAnsiTheme="minorBidi" w:cstheme="minorBidi"/>
          <w:color w:val="262628"/>
          <w:spacing w:val="3"/>
          <w:sz w:val="24"/>
          <w:szCs w:val="24"/>
          <w:shd w:val="clear" w:color="auto" w:fill="FEFEFE"/>
        </w:rPr>
      </w:pPr>
      <w:r w:rsidRPr="007534A2">
        <w:rPr>
          <w:rFonts w:asciiTheme="minorBidi" w:hAnsiTheme="minorBidi" w:cstheme="minorBidi"/>
          <w:color w:val="262628"/>
          <w:spacing w:val="3"/>
          <w:sz w:val="24"/>
          <w:szCs w:val="24"/>
          <w:shd w:val="clear" w:color="auto" w:fill="FEFEFE"/>
        </w:rPr>
        <w:t>The annual Shipping Industry Flag State Performance Table, published today from the International Chamber of Shipping (ICS), highlights a 25% increase in flag states reporting on seafarer labour standards compared to last year.</w:t>
      </w:r>
    </w:p>
    <w:p w14:paraId="774A5521" w14:textId="79B0C7CC" w:rsidR="007534A2" w:rsidRPr="007534A2" w:rsidRDefault="007534A2" w:rsidP="00C96F1D">
      <w:pPr>
        <w:spacing w:line="276" w:lineRule="auto"/>
        <w:jc w:val="both"/>
        <w:rPr>
          <w:rFonts w:asciiTheme="minorBidi" w:hAnsiTheme="minorBidi" w:cstheme="minorBidi"/>
          <w:color w:val="262628"/>
          <w:spacing w:val="3"/>
          <w:sz w:val="24"/>
          <w:szCs w:val="24"/>
          <w:shd w:val="clear" w:color="auto" w:fill="FEFEFE"/>
        </w:rPr>
      </w:pPr>
    </w:p>
    <w:p w14:paraId="009DA4E8" w14:textId="271C39FC" w:rsidR="007919E1" w:rsidRPr="007534A2" w:rsidRDefault="007534A2" w:rsidP="00C96F1D">
      <w:pPr>
        <w:spacing w:line="276" w:lineRule="auto"/>
        <w:jc w:val="both"/>
        <w:rPr>
          <w:rStyle w:val="Emphasis"/>
          <w:rFonts w:asciiTheme="minorBidi" w:hAnsiTheme="minorBidi" w:cstheme="minorBidi"/>
          <w:i w:val="0"/>
          <w:iCs w:val="0"/>
          <w:sz w:val="24"/>
          <w:szCs w:val="24"/>
        </w:rPr>
      </w:pPr>
      <w:r w:rsidRPr="007534A2">
        <w:rPr>
          <w:rFonts w:asciiTheme="minorBidi" w:hAnsiTheme="minorBidi" w:cstheme="minorBidi"/>
          <w:sz w:val="24"/>
          <w:szCs w:val="24"/>
        </w:rPr>
        <w:t xml:space="preserve">The Table also reports that a record number of flag administrations (49) have achieved full qualification status this year under the US Coast Guards Qualship21 programme. The initiative seeks to reward those companies, operators, and vessels that demonstrate the highest commitment to quality and safety through the highest level of compliance with International standards and United States laws and regulation. </w:t>
      </w:r>
    </w:p>
    <w:p w14:paraId="0F193545" w14:textId="77777777" w:rsidR="007919E1" w:rsidRDefault="007919E1" w:rsidP="00C96F1D">
      <w:pPr>
        <w:spacing w:line="276" w:lineRule="auto"/>
        <w:jc w:val="both"/>
        <w:rPr>
          <w:rFonts w:ascii="Arial" w:hAnsi="Arial" w:cs="Arial"/>
          <w:i/>
          <w:iCs/>
          <w:color w:val="000000" w:themeColor="text1"/>
          <w:sz w:val="24"/>
          <w:szCs w:val="24"/>
        </w:rPr>
      </w:pPr>
    </w:p>
    <w:p w14:paraId="551D4D1D" w14:textId="1EF27C1E" w:rsidR="007919E1" w:rsidRPr="00C96F1D" w:rsidRDefault="007534A2" w:rsidP="00C96F1D">
      <w:pPr>
        <w:spacing w:line="276" w:lineRule="auto"/>
        <w:jc w:val="both"/>
        <w:rPr>
          <w:rStyle w:val="Emphasis"/>
          <w:rFonts w:ascii="Arial" w:eastAsia="Calibri" w:hAnsi="Arial" w:cs="Arial"/>
          <w:i w:val="0"/>
          <w:iCs w:val="0"/>
          <w:sz w:val="24"/>
          <w:szCs w:val="24"/>
        </w:rPr>
      </w:pPr>
      <w:r w:rsidRPr="00C96F1D">
        <w:rPr>
          <w:rStyle w:val="Emphasis"/>
          <w:rFonts w:ascii="Arial" w:eastAsia="Calibri" w:hAnsi="Arial" w:cs="Arial"/>
          <w:i w:val="0"/>
          <w:iCs w:val="0"/>
          <w:sz w:val="24"/>
          <w:szCs w:val="24"/>
        </w:rPr>
        <w:t xml:space="preserve">For the full press release please click </w:t>
      </w:r>
      <w:r w:rsidRPr="00C96F1D">
        <w:rPr>
          <w:rStyle w:val="Emphasis"/>
          <w:rFonts w:ascii="Arial" w:eastAsia="Calibri" w:hAnsi="Arial" w:cs="Arial"/>
          <w:b/>
          <w:bCs/>
          <w:i w:val="0"/>
          <w:iCs w:val="0"/>
          <w:sz w:val="24"/>
          <w:szCs w:val="24"/>
        </w:rPr>
        <w:t>Annex A</w:t>
      </w:r>
      <w:r w:rsidRPr="00C96F1D">
        <w:rPr>
          <w:rStyle w:val="Emphasis"/>
          <w:rFonts w:ascii="Arial" w:eastAsia="Calibri" w:hAnsi="Arial" w:cs="Arial"/>
          <w:i w:val="0"/>
          <w:iCs w:val="0"/>
          <w:sz w:val="24"/>
          <w:szCs w:val="24"/>
        </w:rPr>
        <w:t xml:space="preserve"> below.</w:t>
      </w:r>
    </w:p>
    <w:p w14:paraId="57903BAD" w14:textId="534E3F34" w:rsidR="007534A2" w:rsidRPr="00C96F1D" w:rsidRDefault="007534A2" w:rsidP="00C96F1D">
      <w:pPr>
        <w:spacing w:line="276" w:lineRule="auto"/>
        <w:jc w:val="both"/>
        <w:rPr>
          <w:rStyle w:val="Emphasis"/>
          <w:rFonts w:ascii="Arial" w:eastAsia="Calibri" w:hAnsi="Arial" w:cs="Arial"/>
          <w:i w:val="0"/>
          <w:iCs w:val="0"/>
          <w:sz w:val="24"/>
          <w:szCs w:val="24"/>
        </w:rPr>
      </w:pPr>
    </w:p>
    <w:p w14:paraId="7BDB822E" w14:textId="55B877C0" w:rsidR="007534A2" w:rsidRPr="007534A2" w:rsidRDefault="007534A2" w:rsidP="00C96F1D">
      <w:pPr>
        <w:spacing w:line="276" w:lineRule="auto"/>
        <w:jc w:val="both"/>
        <w:rPr>
          <w:rStyle w:val="Emphasis"/>
          <w:rFonts w:ascii="Arial" w:eastAsia="Calibri" w:hAnsi="Arial" w:cs="Arial"/>
          <w:sz w:val="24"/>
          <w:szCs w:val="24"/>
        </w:rPr>
      </w:pPr>
      <w:r w:rsidRPr="00C96F1D">
        <w:rPr>
          <w:rStyle w:val="Emphasis"/>
          <w:rFonts w:ascii="Arial" w:eastAsia="Calibri" w:hAnsi="Arial" w:cs="Arial"/>
          <w:i w:val="0"/>
          <w:iCs w:val="0"/>
          <w:sz w:val="24"/>
          <w:szCs w:val="24"/>
        </w:rPr>
        <w:t>For any further information contact:</w:t>
      </w:r>
      <w:r>
        <w:rPr>
          <w:rStyle w:val="Emphasis"/>
          <w:rFonts w:ascii="Arial" w:eastAsia="Calibri" w:hAnsi="Arial" w:cs="Arial"/>
          <w:sz w:val="24"/>
          <w:szCs w:val="24"/>
        </w:rPr>
        <w:t xml:space="preserve"> </w:t>
      </w:r>
      <w:hyperlink r:id="rId13" w:history="1">
        <w:r w:rsidRPr="00D549AE">
          <w:rPr>
            <w:rStyle w:val="Hyperlink"/>
            <w:rFonts w:ascii="Arial" w:eastAsia="Calibri" w:hAnsi="Arial" w:cs="Arial"/>
            <w:sz w:val="24"/>
            <w:szCs w:val="24"/>
          </w:rPr>
          <w:t>hannah.patmore@ics-shipping.org</w:t>
        </w:r>
      </w:hyperlink>
      <w:r>
        <w:rPr>
          <w:rStyle w:val="Emphasis"/>
          <w:rFonts w:ascii="Arial" w:eastAsia="Calibri" w:hAnsi="Arial" w:cs="Arial"/>
          <w:sz w:val="24"/>
          <w:szCs w:val="24"/>
        </w:rPr>
        <w:t xml:space="preserve"> </w:t>
      </w:r>
    </w:p>
    <w:p w14:paraId="77357604" w14:textId="4EAFAC62" w:rsidR="007534A2" w:rsidRDefault="007534A2" w:rsidP="007919E1">
      <w:pPr>
        <w:rPr>
          <w:rStyle w:val="Emphasis"/>
          <w:rFonts w:ascii="Arial" w:eastAsia="Calibri" w:hAnsi="Arial" w:cs="Arial"/>
          <w:i w:val="0"/>
          <w:iCs w:val="0"/>
          <w:sz w:val="24"/>
          <w:szCs w:val="24"/>
        </w:rPr>
      </w:pPr>
    </w:p>
    <w:p w14:paraId="7A48056F" w14:textId="3B35A510" w:rsidR="007534A2" w:rsidRDefault="00AE2FBB" w:rsidP="007919E1">
      <w:pPr>
        <w:rPr>
          <w:rStyle w:val="Emphasis"/>
          <w:rFonts w:ascii="Arial" w:eastAsia="Calibri" w:hAnsi="Arial" w:cs="Arial"/>
          <w:i w:val="0"/>
          <w:iCs w:val="0"/>
          <w:sz w:val="24"/>
          <w:szCs w:val="24"/>
        </w:rPr>
      </w:pPr>
      <w:hyperlink r:id="rId14" w:history="1">
        <w:r w:rsidRPr="00AE2FBB">
          <w:rPr>
            <w:rStyle w:val="Hyperlink"/>
            <w:rFonts w:ascii="Arial" w:eastAsia="Calibri" w:hAnsi="Arial" w:cs="Arial"/>
            <w:sz w:val="24"/>
            <w:szCs w:val="24"/>
          </w:rPr>
          <w:t>COMMUNICATIONS(23)05 –Annex A – Press Release – ICS publishes annual Shipping Industry Flag State Performance Table</w:t>
        </w:r>
      </w:hyperlink>
    </w:p>
    <w:p w14:paraId="3C954C63" w14:textId="77777777" w:rsidR="00C96F1D" w:rsidRPr="009F50E3" w:rsidRDefault="00C96F1D" w:rsidP="007919E1">
      <w:pPr>
        <w:rPr>
          <w:rStyle w:val="Emphasis"/>
          <w:rFonts w:ascii="Arial" w:eastAsia="Calibri" w:hAnsi="Arial" w:cs="Arial"/>
          <w:i w:val="0"/>
          <w:iCs w:val="0"/>
          <w:sz w:val="24"/>
          <w:szCs w:val="24"/>
        </w:rPr>
      </w:pPr>
    </w:p>
    <w:p w14:paraId="60244273" w14:textId="39EA79B4" w:rsidR="007919E1" w:rsidRPr="00AC1C31" w:rsidRDefault="007534A2" w:rsidP="007919E1">
      <w:pPr>
        <w:rPr>
          <w:rFonts w:ascii="Arial" w:eastAsia="Calibri" w:hAnsi="Arial" w:cs="Arial"/>
          <w:sz w:val="24"/>
          <w:szCs w:val="24"/>
          <w:lang w:val="fr-FR"/>
        </w:rPr>
      </w:pPr>
      <w:r>
        <w:rPr>
          <w:rFonts w:ascii="Arial" w:eastAsia="Calibri" w:hAnsi="Arial" w:cs="Arial"/>
          <w:sz w:val="24"/>
          <w:szCs w:val="24"/>
          <w:lang w:val="fr-FR"/>
        </w:rPr>
        <w:t>Hannah Patmore</w:t>
      </w:r>
    </w:p>
    <w:p w14:paraId="6A162BB6" w14:textId="4DA7A3E9" w:rsidR="007919E1" w:rsidRPr="007534A2" w:rsidRDefault="007919E1" w:rsidP="007919E1">
      <w:pPr>
        <w:pStyle w:val="BodyText2"/>
        <w:tabs>
          <w:tab w:val="clear" w:pos="9180"/>
          <w:tab w:val="left" w:pos="1276"/>
          <w:tab w:val="left" w:pos="1440"/>
        </w:tabs>
        <w:rPr>
          <w:rFonts w:cs="Arial"/>
        </w:rPr>
      </w:pPr>
      <w:r w:rsidRPr="00AC1C31">
        <w:rPr>
          <w:rFonts w:cs="Arial"/>
          <w:lang w:val="fr-FR"/>
        </w:rPr>
        <w:t xml:space="preserve">Communications </w:t>
      </w:r>
      <w:r w:rsidR="007534A2">
        <w:rPr>
          <w:rFonts w:cs="Arial"/>
          <w:lang w:val="fr-FR"/>
        </w:rPr>
        <w:t>Executive</w:t>
      </w:r>
    </w:p>
    <w:p w14:paraId="6F97E192" w14:textId="77777777" w:rsidR="007919E1" w:rsidRPr="00AC1C31" w:rsidRDefault="007919E1" w:rsidP="007919E1">
      <w:pPr>
        <w:rPr>
          <w:rStyle w:val="Emphasis"/>
          <w:rFonts w:ascii="Arial" w:eastAsia="Arial" w:hAnsi="Arial" w:cs="Arial"/>
          <w:i w:val="0"/>
          <w:iCs w:val="0"/>
          <w:sz w:val="24"/>
          <w:szCs w:val="24"/>
          <w:lang w:val="fr-FR"/>
        </w:rPr>
      </w:pPr>
    </w:p>
    <w:p w14:paraId="79D2F4A9" w14:textId="77777777" w:rsidR="00B4390F" w:rsidRDefault="00B4390F"/>
    <w:sectPr w:rsidR="00B4390F">
      <w:headerReference w:type="default" r:id="rId15"/>
      <w:footerReference w:type="default" r:id="rId16"/>
      <w:headerReference w:type="first" r:id="rId17"/>
      <w:footerReference w:type="first" r:id="rId18"/>
      <w:pgSz w:w="11906" w:h="16838" w:code="9"/>
      <w:pgMar w:top="794" w:right="1134" w:bottom="1418" w:left="1134" w:header="675" w:footer="5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DB1D" w14:textId="77777777" w:rsidR="002E68AA" w:rsidRDefault="002E68AA">
      <w:r>
        <w:separator/>
      </w:r>
    </w:p>
  </w:endnote>
  <w:endnote w:type="continuationSeparator" w:id="0">
    <w:p w14:paraId="427A73B0" w14:textId="77777777" w:rsidR="002E68AA" w:rsidRDefault="002E68AA">
      <w:r>
        <w:continuationSeparator/>
      </w:r>
    </w:p>
  </w:endnote>
  <w:endnote w:type="continuationNotice" w:id="1">
    <w:p w14:paraId="1E44A221" w14:textId="77777777" w:rsidR="002E68AA" w:rsidRDefault="002E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C64F6" w14:paraId="6AB36093" w14:textId="77777777">
      <w:tc>
        <w:tcPr>
          <w:tcW w:w="3210" w:type="dxa"/>
        </w:tcPr>
        <w:p w14:paraId="748FCDAF" w14:textId="77777777" w:rsidR="007C64F6" w:rsidRDefault="007C64F6">
          <w:pPr>
            <w:pStyle w:val="Header"/>
            <w:ind w:left="-115"/>
          </w:pPr>
        </w:p>
      </w:tc>
      <w:tc>
        <w:tcPr>
          <w:tcW w:w="3210" w:type="dxa"/>
        </w:tcPr>
        <w:p w14:paraId="4BD2B7F2" w14:textId="77777777" w:rsidR="007C64F6" w:rsidRDefault="007C64F6">
          <w:pPr>
            <w:pStyle w:val="Header"/>
            <w:jc w:val="center"/>
          </w:pPr>
        </w:p>
      </w:tc>
      <w:tc>
        <w:tcPr>
          <w:tcW w:w="3210" w:type="dxa"/>
        </w:tcPr>
        <w:p w14:paraId="6DE7A50A" w14:textId="77777777" w:rsidR="007C64F6" w:rsidRDefault="007C64F6">
          <w:pPr>
            <w:pStyle w:val="Header"/>
            <w:ind w:right="-115"/>
            <w:jc w:val="right"/>
          </w:pPr>
        </w:p>
      </w:tc>
    </w:tr>
  </w:tbl>
  <w:p w14:paraId="7E8CCFA0" w14:textId="77777777" w:rsidR="007C64F6" w:rsidRDefault="007C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C31C" w14:textId="77777777" w:rsidR="007C64F6" w:rsidRPr="00D92B32" w:rsidRDefault="007534A2">
    <w:pPr>
      <w:jc w:val="center"/>
    </w:pPr>
    <w:r w:rsidRPr="77B52FE4">
      <w:rPr>
        <w:rFonts w:ascii="Calibri" w:eastAsia="Calibri" w:hAnsi="Calibri" w:cs="Calibri"/>
        <w:color w:val="009999"/>
        <w:sz w:val="16"/>
        <w:szCs w:val="16"/>
        <w:lang w:val="en-US"/>
      </w:rPr>
      <w:t>Registered Office Walsingham House, 35 Seething Lane, London, EC3N 4AH</w:t>
    </w:r>
  </w:p>
  <w:p w14:paraId="1C5AF43F" w14:textId="77777777" w:rsidR="007C64F6" w:rsidRPr="00D92B32" w:rsidRDefault="007534A2">
    <w:pPr>
      <w:jc w:val="center"/>
    </w:pPr>
    <w:r w:rsidRPr="77B52FE4">
      <w:rPr>
        <w:rFonts w:ascii="Calibri" w:eastAsia="Calibri" w:hAnsi="Calibri" w:cs="Calibri"/>
        <w:color w:val="009999"/>
        <w:sz w:val="16"/>
        <w:szCs w:val="16"/>
        <w:lang w:val="en-US"/>
      </w:rPr>
      <w:t>Registered in England and Wales No. 2532887</w:t>
    </w:r>
  </w:p>
  <w:p w14:paraId="6858DE17" w14:textId="77777777" w:rsidR="007C64F6" w:rsidRPr="00D92B32" w:rsidRDefault="007C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6744" w14:textId="77777777" w:rsidR="002E68AA" w:rsidRDefault="002E68AA">
      <w:r>
        <w:separator/>
      </w:r>
    </w:p>
  </w:footnote>
  <w:footnote w:type="continuationSeparator" w:id="0">
    <w:p w14:paraId="612FFB7D" w14:textId="77777777" w:rsidR="002E68AA" w:rsidRDefault="002E68AA">
      <w:r>
        <w:continuationSeparator/>
      </w:r>
    </w:p>
  </w:footnote>
  <w:footnote w:type="continuationNotice" w:id="1">
    <w:p w14:paraId="1F5D7A06" w14:textId="77777777" w:rsidR="002E68AA" w:rsidRDefault="002E6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C64F6" w14:paraId="6D878587" w14:textId="77777777">
      <w:tc>
        <w:tcPr>
          <w:tcW w:w="3210" w:type="dxa"/>
        </w:tcPr>
        <w:p w14:paraId="64FB1C10" w14:textId="77777777" w:rsidR="007C64F6" w:rsidRDefault="007C64F6">
          <w:pPr>
            <w:pStyle w:val="Header"/>
            <w:ind w:left="-115"/>
          </w:pPr>
        </w:p>
      </w:tc>
      <w:tc>
        <w:tcPr>
          <w:tcW w:w="3210" w:type="dxa"/>
        </w:tcPr>
        <w:p w14:paraId="10707432" w14:textId="77777777" w:rsidR="007C64F6" w:rsidRDefault="007C64F6">
          <w:pPr>
            <w:pStyle w:val="Header"/>
            <w:jc w:val="center"/>
          </w:pPr>
        </w:p>
      </w:tc>
      <w:tc>
        <w:tcPr>
          <w:tcW w:w="3210" w:type="dxa"/>
        </w:tcPr>
        <w:p w14:paraId="45266899" w14:textId="77777777" w:rsidR="007C64F6" w:rsidRDefault="007C64F6">
          <w:pPr>
            <w:pStyle w:val="Header"/>
            <w:ind w:right="-115"/>
            <w:jc w:val="right"/>
          </w:pPr>
        </w:p>
      </w:tc>
    </w:tr>
  </w:tbl>
  <w:p w14:paraId="031A84FB" w14:textId="77777777" w:rsidR="007C64F6" w:rsidRDefault="007C6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C64F6" w14:paraId="3B499BE3" w14:textId="77777777">
      <w:tc>
        <w:tcPr>
          <w:tcW w:w="3210" w:type="dxa"/>
        </w:tcPr>
        <w:p w14:paraId="351477B6" w14:textId="77777777" w:rsidR="007C64F6" w:rsidRDefault="007C64F6">
          <w:pPr>
            <w:pStyle w:val="Header"/>
            <w:ind w:left="-115"/>
          </w:pPr>
        </w:p>
      </w:tc>
      <w:tc>
        <w:tcPr>
          <w:tcW w:w="3210" w:type="dxa"/>
        </w:tcPr>
        <w:p w14:paraId="6D41588E" w14:textId="77777777" w:rsidR="007C64F6" w:rsidRDefault="007C64F6">
          <w:pPr>
            <w:pStyle w:val="Header"/>
            <w:jc w:val="center"/>
          </w:pPr>
        </w:p>
      </w:tc>
      <w:tc>
        <w:tcPr>
          <w:tcW w:w="3210" w:type="dxa"/>
        </w:tcPr>
        <w:p w14:paraId="7EEF3ED0" w14:textId="77777777" w:rsidR="007C64F6" w:rsidRDefault="007C64F6">
          <w:pPr>
            <w:pStyle w:val="Header"/>
            <w:ind w:right="-115"/>
            <w:jc w:val="right"/>
          </w:pPr>
        </w:p>
      </w:tc>
    </w:tr>
  </w:tbl>
  <w:p w14:paraId="11EE23B7" w14:textId="77777777" w:rsidR="007C64F6" w:rsidRDefault="007C6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F5519"/>
    <w:multiLevelType w:val="multilevel"/>
    <w:tmpl w:val="E43C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9C7A17"/>
    <w:multiLevelType w:val="hybridMultilevel"/>
    <w:tmpl w:val="0A66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15210">
    <w:abstractNumId w:val="1"/>
  </w:num>
  <w:num w:numId="2" w16cid:durableId="210976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E1"/>
    <w:rsid w:val="002C6729"/>
    <w:rsid w:val="002E68AA"/>
    <w:rsid w:val="004B6D9B"/>
    <w:rsid w:val="007534A2"/>
    <w:rsid w:val="007919E1"/>
    <w:rsid w:val="007B1C3E"/>
    <w:rsid w:val="007C64F6"/>
    <w:rsid w:val="00AE2FBB"/>
    <w:rsid w:val="00B4390F"/>
    <w:rsid w:val="00C06023"/>
    <w:rsid w:val="00C96F1D"/>
    <w:rsid w:val="00D36937"/>
    <w:rsid w:val="00EA07F3"/>
    <w:rsid w:val="00FA16A6"/>
    <w:rsid w:val="00FB27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F9D0"/>
  <w15:chartTrackingRefBased/>
  <w15:docId w15:val="{C4409974-EF16-4E5B-AE84-92169E5E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9E1"/>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7919E1"/>
    <w:pPr>
      <w:keepNext/>
      <w:tabs>
        <w:tab w:val="left" w:pos="1350"/>
        <w:tab w:val="right" w:pos="9180"/>
      </w:tabs>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919E1"/>
    <w:rPr>
      <w:rFonts w:ascii="Arial" w:eastAsia="Times New Roman" w:hAnsi="Arial" w:cs="Times New Roman"/>
      <w:b/>
      <w:sz w:val="24"/>
      <w:szCs w:val="20"/>
    </w:rPr>
  </w:style>
  <w:style w:type="character" w:styleId="Hyperlink">
    <w:name w:val="Hyperlink"/>
    <w:rsid w:val="007919E1"/>
    <w:rPr>
      <w:color w:val="0000FF"/>
      <w:u w:val="single"/>
    </w:rPr>
  </w:style>
  <w:style w:type="paragraph" w:styleId="BodyText2">
    <w:name w:val="Body Text 2"/>
    <w:basedOn w:val="Normal"/>
    <w:link w:val="BodyText2Char"/>
    <w:rsid w:val="007919E1"/>
    <w:pPr>
      <w:tabs>
        <w:tab w:val="right" w:pos="9180"/>
      </w:tabs>
    </w:pPr>
    <w:rPr>
      <w:rFonts w:ascii="Arial" w:hAnsi="Arial"/>
      <w:sz w:val="24"/>
    </w:rPr>
  </w:style>
  <w:style w:type="character" w:customStyle="1" w:styleId="BodyText2Char">
    <w:name w:val="Body Text 2 Char"/>
    <w:basedOn w:val="DefaultParagraphFont"/>
    <w:link w:val="BodyText2"/>
    <w:rsid w:val="007919E1"/>
    <w:rPr>
      <w:rFonts w:ascii="Arial" w:eastAsia="Times New Roman" w:hAnsi="Arial" w:cs="Times New Roman"/>
      <w:sz w:val="24"/>
      <w:szCs w:val="20"/>
    </w:rPr>
  </w:style>
  <w:style w:type="paragraph" w:styleId="Footer">
    <w:name w:val="footer"/>
    <w:basedOn w:val="Normal"/>
    <w:link w:val="FooterChar"/>
    <w:uiPriority w:val="99"/>
    <w:rsid w:val="007919E1"/>
    <w:pPr>
      <w:tabs>
        <w:tab w:val="center" w:pos="4320"/>
        <w:tab w:val="right" w:pos="8640"/>
      </w:tabs>
    </w:pPr>
    <w:rPr>
      <w:sz w:val="24"/>
      <w:lang w:val="en-US"/>
    </w:rPr>
  </w:style>
  <w:style w:type="character" w:customStyle="1" w:styleId="FooterChar">
    <w:name w:val="Footer Char"/>
    <w:basedOn w:val="DefaultParagraphFont"/>
    <w:link w:val="Footer"/>
    <w:uiPriority w:val="99"/>
    <w:rsid w:val="007919E1"/>
    <w:rPr>
      <w:rFonts w:ascii="Times New Roman" w:eastAsia="Times New Roman" w:hAnsi="Times New Roman" w:cs="Times New Roman"/>
      <w:sz w:val="24"/>
      <w:szCs w:val="20"/>
      <w:lang w:val="en-US"/>
    </w:rPr>
  </w:style>
  <w:style w:type="paragraph" w:styleId="Header">
    <w:name w:val="header"/>
    <w:basedOn w:val="Normal"/>
    <w:link w:val="HeaderChar"/>
    <w:rsid w:val="007919E1"/>
    <w:pPr>
      <w:tabs>
        <w:tab w:val="center" w:pos="4153"/>
        <w:tab w:val="right" w:pos="8306"/>
      </w:tabs>
    </w:pPr>
  </w:style>
  <w:style w:type="character" w:customStyle="1" w:styleId="HeaderChar">
    <w:name w:val="Header Char"/>
    <w:basedOn w:val="DefaultParagraphFont"/>
    <w:link w:val="Header"/>
    <w:rsid w:val="007919E1"/>
    <w:rPr>
      <w:rFonts w:ascii="Times New Roman" w:eastAsia="Times New Roman" w:hAnsi="Times New Roman" w:cs="Times New Roman"/>
      <w:sz w:val="20"/>
      <w:szCs w:val="20"/>
    </w:rPr>
  </w:style>
  <w:style w:type="character" w:styleId="Emphasis">
    <w:name w:val="Emphasis"/>
    <w:basedOn w:val="DefaultParagraphFont"/>
    <w:qFormat/>
    <w:rsid w:val="007919E1"/>
    <w:rPr>
      <w:i/>
      <w:iCs/>
    </w:rPr>
  </w:style>
  <w:style w:type="paragraph" w:customStyle="1" w:styleId="paragraph">
    <w:name w:val="paragraph"/>
    <w:basedOn w:val="Normal"/>
    <w:rsid w:val="007919E1"/>
    <w:pPr>
      <w:spacing w:before="100" w:beforeAutospacing="1" w:after="100" w:afterAutospacing="1"/>
    </w:pPr>
    <w:rPr>
      <w:sz w:val="24"/>
      <w:szCs w:val="24"/>
      <w:lang w:eastAsia="en-GB"/>
    </w:rPr>
  </w:style>
  <w:style w:type="character" w:customStyle="1" w:styleId="normaltextrun">
    <w:name w:val="normaltextrun"/>
    <w:basedOn w:val="DefaultParagraphFont"/>
    <w:rsid w:val="007919E1"/>
  </w:style>
  <w:style w:type="paragraph" w:styleId="ListParagraph">
    <w:name w:val="List Paragraph"/>
    <w:basedOn w:val="Normal"/>
    <w:uiPriority w:val="34"/>
    <w:qFormat/>
    <w:rsid w:val="007919E1"/>
    <w:pPr>
      <w:ind w:left="720"/>
      <w:contextualSpacing/>
    </w:pPr>
  </w:style>
  <w:style w:type="character" w:customStyle="1" w:styleId="eop">
    <w:name w:val="eop"/>
    <w:basedOn w:val="DefaultParagraphFont"/>
    <w:rsid w:val="007919E1"/>
  </w:style>
  <w:style w:type="character" w:styleId="UnresolvedMention">
    <w:name w:val="Unresolved Mention"/>
    <w:basedOn w:val="DefaultParagraphFont"/>
    <w:uiPriority w:val="99"/>
    <w:semiHidden/>
    <w:unhideWhenUsed/>
    <w:rsid w:val="00753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nnah.patmore@ics-shipping.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s-shipping.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cs-shipping.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sshipping.sharepoint.com/:w:/s/ICSCirculars/Efn1qhl6btpGotLbApi4AqoBiQM7XY1uw6i0Mt9plpoE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5" ma:contentTypeDescription="Create a new document." ma:contentTypeScope="" ma:versionID="bb3d8988cb974c28c08fbd3410afeb90">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bad173eff2e4ffcb248889349974b91e"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Props1.xml><?xml version="1.0" encoding="utf-8"?>
<ds:datastoreItem xmlns:ds="http://schemas.openxmlformats.org/officeDocument/2006/customXml" ds:itemID="{4E0CD0C1-C0E0-4163-847A-12B067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BAAD0-7F6F-404A-875B-99C3F730E8A7}">
  <ds:schemaRefs>
    <ds:schemaRef ds:uri="http://schemas.microsoft.com/sharepoint/v3/contenttype/forms"/>
  </ds:schemaRefs>
</ds:datastoreItem>
</file>

<file path=customXml/itemProps3.xml><?xml version="1.0" encoding="utf-8"?>
<ds:datastoreItem xmlns:ds="http://schemas.openxmlformats.org/officeDocument/2006/customXml" ds:itemID="{D4A37CFA-62A4-4414-B37D-8F53A6D1759D}">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12</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Patmore</dc:creator>
  <cp:keywords/>
  <dc:description/>
  <cp:lastModifiedBy>Emmy Ramirez</cp:lastModifiedBy>
  <cp:revision>6</cp:revision>
  <dcterms:created xsi:type="dcterms:W3CDTF">2023-01-27T21:20:00Z</dcterms:created>
  <dcterms:modified xsi:type="dcterms:W3CDTF">2023-01-30T22:54:00Z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