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DBA8" w14:textId="1097B80A"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1D07203F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E5FF6" w14:textId="77777777" w:rsidR="00DC757C" w:rsidRDefault="00DC757C">
      <w:pPr>
        <w:pStyle w:val="Titolo"/>
        <w:rPr>
          <w:color w:val="1E4D78"/>
          <w:sz w:val="22"/>
          <w:szCs w:val="22"/>
        </w:rPr>
      </w:pPr>
    </w:p>
    <w:p w14:paraId="5E8AC633" w14:textId="546F39EF" w:rsidR="00E94C2B" w:rsidRPr="00DA59F7" w:rsidRDefault="00C31C9B">
      <w:pPr>
        <w:pStyle w:val="Titolo"/>
        <w:rPr>
          <w:color w:val="1E4D78"/>
          <w:spacing w:val="-2"/>
          <w:sz w:val="22"/>
          <w:szCs w:val="22"/>
        </w:rPr>
      </w:pPr>
      <w:r w:rsidRPr="00DA59F7">
        <w:rPr>
          <w:color w:val="1E4D78"/>
          <w:sz w:val="22"/>
          <w:szCs w:val="22"/>
        </w:rPr>
        <w:t>COMUNICATO</w:t>
      </w:r>
      <w:r w:rsidRPr="00DA59F7">
        <w:rPr>
          <w:color w:val="1E4D78"/>
          <w:spacing w:val="-10"/>
          <w:sz w:val="22"/>
          <w:szCs w:val="22"/>
        </w:rPr>
        <w:t xml:space="preserve"> </w:t>
      </w:r>
      <w:r w:rsidRPr="00DA59F7">
        <w:rPr>
          <w:color w:val="1E4D78"/>
          <w:spacing w:val="-2"/>
          <w:sz w:val="22"/>
          <w:szCs w:val="22"/>
        </w:rPr>
        <w:t>STAMPA</w:t>
      </w:r>
    </w:p>
    <w:p w14:paraId="0CE26A46" w14:textId="3B894ACB" w:rsidR="00233602" w:rsidRPr="00DA59F7" w:rsidRDefault="001134D3" w:rsidP="00841CB5">
      <w:pPr>
        <w:pStyle w:val="Titolo"/>
        <w:rPr>
          <w:sz w:val="22"/>
          <w:szCs w:val="22"/>
        </w:rPr>
      </w:pPr>
      <w:r>
        <w:rPr>
          <w:color w:val="1E4D78"/>
          <w:sz w:val="22"/>
          <w:szCs w:val="22"/>
        </w:rPr>
        <w:t>ESERCITAZIONE ISPETTIVA CONGIUNTA IN MAR TIRR</w:t>
      </w:r>
      <w:r w:rsidR="00D80FA0">
        <w:rPr>
          <w:color w:val="1E4D78"/>
          <w:sz w:val="22"/>
          <w:szCs w:val="22"/>
        </w:rPr>
        <w:t>E</w:t>
      </w:r>
      <w:r>
        <w:rPr>
          <w:color w:val="1E4D78"/>
          <w:sz w:val="22"/>
          <w:szCs w:val="22"/>
        </w:rPr>
        <w:t>NO</w:t>
      </w:r>
    </w:p>
    <w:p w14:paraId="6513A771" w14:textId="77777777" w:rsidR="00E94C2B" w:rsidRPr="00DA59F7" w:rsidRDefault="00E94C2B">
      <w:pPr>
        <w:pStyle w:val="Corpotesto"/>
        <w:spacing w:before="11"/>
        <w:ind w:left="0"/>
        <w:jc w:val="left"/>
        <w:rPr>
          <w:b/>
          <w:sz w:val="22"/>
          <w:szCs w:val="22"/>
        </w:rPr>
      </w:pPr>
    </w:p>
    <w:p w14:paraId="1E0F9EC8" w14:textId="6A2333CC" w:rsidR="00364031" w:rsidRPr="00CC76D2" w:rsidRDefault="00FD1685" w:rsidP="001B23CA">
      <w:pPr>
        <w:pStyle w:val="Corpotesto"/>
        <w:ind w:left="0" w:right="130"/>
        <w:rPr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Il</w:t>
      </w:r>
      <w:r w:rsidR="00C31C9B" w:rsidRPr="00DA59F7">
        <w:rPr>
          <w:color w:val="000000" w:themeColor="text1"/>
          <w:sz w:val="22"/>
          <w:szCs w:val="22"/>
        </w:rPr>
        <w:t xml:space="preserve"> </w:t>
      </w:r>
      <w:r w:rsidR="003821C8">
        <w:rPr>
          <w:color w:val="000000" w:themeColor="text1"/>
          <w:sz w:val="22"/>
          <w:szCs w:val="22"/>
        </w:rPr>
        <w:t>3 novembre</w:t>
      </w:r>
      <w:r w:rsidR="006A3905" w:rsidRPr="00DA59F7">
        <w:rPr>
          <w:color w:val="000000" w:themeColor="text1"/>
          <w:sz w:val="22"/>
          <w:szCs w:val="22"/>
        </w:rPr>
        <w:t xml:space="preserve"> 2023</w:t>
      </w:r>
      <w:r w:rsidR="001F2D08" w:rsidRPr="00DA59F7">
        <w:rPr>
          <w:color w:val="000000" w:themeColor="text1"/>
          <w:sz w:val="22"/>
          <w:szCs w:val="22"/>
        </w:rPr>
        <w:t xml:space="preserve">, nell’ambito del ciclo </w:t>
      </w:r>
      <w:r w:rsidR="001F2D08" w:rsidRPr="00CC76D2">
        <w:rPr>
          <w:sz w:val="22"/>
          <w:szCs w:val="22"/>
        </w:rPr>
        <w:t>addestrativo “</w:t>
      </w:r>
      <w:r w:rsidR="002D53D1" w:rsidRPr="00CC76D2">
        <w:rPr>
          <w:sz w:val="22"/>
          <w:szCs w:val="22"/>
        </w:rPr>
        <w:t xml:space="preserve">Dynamic Mariner 23 - </w:t>
      </w:r>
      <w:r w:rsidR="001F2D08" w:rsidRPr="00CC76D2">
        <w:rPr>
          <w:sz w:val="22"/>
          <w:szCs w:val="22"/>
        </w:rPr>
        <w:t>Mare Aperto</w:t>
      </w:r>
      <w:r w:rsidR="002D53D1" w:rsidRPr="00CC76D2">
        <w:rPr>
          <w:sz w:val="22"/>
          <w:szCs w:val="22"/>
        </w:rPr>
        <w:t xml:space="preserve"> 23</w:t>
      </w:r>
      <w:r w:rsidR="00326EDC" w:rsidRPr="00CC76D2">
        <w:rPr>
          <w:sz w:val="22"/>
          <w:szCs w:val="22"/>
        </w:rPr>
        <w:t>-2</w:t>
      </w:r>
      <w:r w:rsidR="001F2D08" w:rsidRPr="00CC76D2">
        <w:rPr>
          <w:sz w:val="22"/>
          <w:szCs w:val="22"/>
        </w:rPr>
        <w:t xml:space="preserve">” della Marina Militare, </w:t>
      </w:r>
      <w:r w:rsidR="00C31C9B" w:rsidRPr="00CC76D2">
        <w:rPr>
          <w:sz w:val="22"/>
          <w:szCs w:val="22"/>
        </w:rPr>
        <w:t xml:space="preserve">si è svolta </w:t>
      </w:r>
      <w:r w:rsidR="00055344">
        <w:rPr>
          <w:sz w:val="22"/>
          <w:szCs w:val="22"/>
        </w:rPr>
        <w:t>un’esercitazione ispettiva</w:t>
      </w:r>
      <w:r w:rsidR="00C31C9B" w:rsidRPr="00CC76D2">
        <w:rPr>
          <w:sz w:val="22"/>
          <w:szCs w:val="22"/>
        </w:rPr>
        <w:t xml:space="preserve"> </w:t>
      </w:r>
      <w:r w:rsidR="003E6101" w:rsidRPr="00CC76D2">
        <w:rPr>
          <w:sz w:val="22"/>
          <w:szCs w:val="22"/>
        </w:rPr>
        <w:t xml:space="preserve">congiunta </w:t>
      </w:r>
      <w:r w:rsidR="00AC2B45" w:rsidRPr="00CC76D2">
        <w:rPr>
          <w:sz w:val="22"/>
          <w:szCs w:val="22"/>
        </w:rPr>
        <w:t>nel Mar Tirreno</w:t>
      </w:r>
      <w:r w:rsidR="001F2D08" w:rsidRPr="00CC76D2">
        <w:rPr>
          <w:sz w:val="22"/>
          <w:szCs w:val="22"/>
        </w:rPr>
        <w:t>.</w:t>
      </w:r>
    </w:p>
    <w:p w14:paraId="1E41104F" w14:textId="77777777" w:rsidR="005778AD" w:rsidRPr="00DA59F7" w:rsidRDefault="005778AD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</w:p>
    <w:p w14:paraId="0FF10B1D" w14:textId="24E7257C" w:rsidR="00FD1685" w:rsidRPr="00DA59F7" w:rsidRDefault="0087501F" w:rsidP="001B23CA">
      <w:pPr>
        <w:pStyle w:val="Corpotesto"/>
        <w:ind w:left="0"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 xml:space="preserve">All’evento hanno </w:t>
      </w:r>
      <w:r w:rsidR="005778AD" w:rsidRPr="00DA59F7">
        <w:rPr>
          <w:color w:val="000000" w:themeColor="text1"/>
          <w:sz w:val="22"/>
          <w:szCs w:val="22"/>
        </w:rPr>
        <w:t>preso parte</w:t>
      </w:r>
      <w:r w:rsidRPr="00DA59F7">
        <w:rPr>
          <w:color w:val="000000" w:themeColor="text1"/>
          <w:sz w:val="22"/>
          <w:szCs w:val="22"/>
        </w:rPr>
        <w:t>:</w:t>
      </w:r>
    </w:p>
    <w:p w14:paraId="2D43FEA6" w14:textId="2C372CCF" w:rsidR="00FD1685" w:rsidRPr="00DA59F7" w:rsidRDefault="00BD567A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M/V ROSA DEI VENTI</w:t>
      </w:r>
      <w:r w:rsidR="00FD1685" w:rsidRPr="00DA59F7">
        <w:rPr>
          <w:color w:val="000000" w:themeColor="text1"/>
          <w:sz w:val="22"/>
          <w:szCs w:val="22"/>
        </w:rPr>
        <w:t>, il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mercantile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di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bandiera</w:t>
      </w:r>
      <w:r w:rsidR="00FD1685" w:rsidRPr="00DA59F7">
        <w:rPr>
          <w:color w:val="000000" w:themeColor="text1"/>
          <w:spacing w:val="-15"/>
          <w:sz w:val="22"/>
          <w:szCs w:val="22"/>
        </w:rPr>
        <w:t xml:space="preserve"> </w:t>
      </w:r>
      <w:r w:rsidR="00FD1685" w:rsidRPr="00DA59F7">
        <w:rPr>
          <w:color w:val="000000" w:themeColor="text1"/>
          <w:sz w:val="22"/>
          <w:szCs w:val="22"/>
        </w:rPr>
        <w:t>italiana</w:t>
      </w:r>
      <w:r w:rsidR="00C31C9B" w:rsidRPr="00DA59F7">
        <w:rPr>
          <w:color w:val="000000" w:themeColor="text1"/>
          <w:spacing w:val="-15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noleggiato</w:t>
      </w:r>
      <w:r w:rsidR="00917DD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da</w:t>
      </w:r>
      <w:r w:rsidR="00B111BD">
        <w:rPr>
          <w:color w:val="000000" w:themeColor="text1"/>
          <w:sz w:val="22"/>
          <w:szCs w:val="22"/>
        </w:rPr>
        <w:t xml:space="preserve"> </w:t>
      </w:r>
      <w:proofErr w:type="spellStart"/>
      <w:r w:rsidR="00B32DCE">
        <w:rPr>
          <w:color w:val="000000" w:themeColor="text1"/>
          <w:sz w:val="22"/>
          <w:szCs w:val="22"/>
        </w:rPr>
        <w:t>Grendi</w:t>
      </w:r>
      <w:proofErr w:type="spellEnd"/>
      <w:r w:rsidR="00B32DCE">
        <w:rPr>
          <w:color w:val="000000" w:themeColor="text1"/>
          <w:sz w:val="22"/>
          <w:szCs w:val="22"/>
        </w:rPr>
        <w:t xml:space="preserve"> Trasporti Marittimi</w:t>
      </w:r>
    </w:p>
    <w:p w14:paraId="248CF91A" w14:textId="3D7E7C0D" w:rsidR="00FD1685" w:rsidRPr="00CC76D2" w:rsidRDefault="0071327A" w:rsidP="001B23CA">
      <w:pPr>
        <w:pStyle w:val="Corpotesto"/>
        <w:numPr>
          <w:ilvl w:val="0"/>
          <w:numId w:val="1"/>
        </w:numPr>
        <w:ind w:right="130"/>
        <w:rPr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ITS</w:t>
      </w:r>
      <w:r w:rsidR="00FD1685" w:rsidRPr="00DA59F7">
        <w:rPr>
          <w:color w:val="000000" w:themeColor="text1"/>
          <w:sz w:val="22"/>
          <w:szCs w:val="22"/>
        </w:rPr>
        <w:t xml:space="preserve"> </w:t>
      </w:r>
      <w:r w:rsidR="00EE0D0D" w:rsidRPr="00DA59F7">
        <w:rPr>
          <w:color w:val="000000" w:themeColor="text1"/>
          <w:sz w:val="22"/>
          <w:szCs w:val="22"/>
        </w:rPr>
        <w:t>BERGAMINI</w:t>
      </w:r>
      <w:r w:rsidR="00375568" w:rsidRPr="00DA59F7">
        <w:rPr>
          <w:color w:val="000000" w:themeColor="text1"/>
          <w:sz w:val="22"/>
          <w:szCs w:val="22"/>
        </w:rPr>
        <w:t>, fregata</w:t>
      </w:r>
      <w:r w:rsidR="00FD1685" w:rsidRPr="00DA59F7">
        <w:rPr>
          <w:color w:val="000000" w:themeColor="text1"/>
          <w:sz w:val="22"/>
          <w:szCs w:val="22"/>
        </w:rPr>
        <w:t xml:space="preserve"> della Marina </w:t>
      </w:r>
      <w:r w:rsidR="00FD1685" w:rsidRPr="00CC76D2">
        <w:rPr>
          <w:sz w:val="22"/>
          <w:szCs w:val="22"/>
        </w:rPr>
        <w:t xml:space="preserve">Militare </w:t>
      </w:r>
      <w:r w:rsidRPr="00CC76D2">
        <w:rPr>
          <w:sz w:val="22"/>
          <w:szCs w:val="22"/>
        </w:rPr>
        <w:t>i</w:t>
      </w:r>
      <w:r w:rsidR="00FD1685" w:rsidRPr="00CC76D2">
        <w:rPr>
          <w:sz w:val="22"/>
          <w:szCs w:val="22"/>
        </w:rPr>
        <w:t>taliana</w:t>
      </w:r>
      <w:r w:rsidR="00326EDC" w:rsidRPr="00CC76D2">
        <w:rPr>
          <w:sz w:val="22"/>
          <w:szCs w:val="22"/>
        </w:rPr>
        <w:t xml:space="preserve"> e flagship dell’EUROMARFOR</w:t>
      </w:r>
    </w:p>
    <w:p w14:paraId="4F3D2945" w14:textId="035A6E5E" w:rsidR="00FD1685" w:rsidRPr="00DA59F7" w:rsidRDefault="003E6101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DA59F7">
        <w:rPr>
          <w:color w:val="000000" w:themeColor="text1"/>
          <w:sz w:val="22"/>
          <w:szCs w:val="22"/>
        </w:rPr>
        <w:t>CONFITARMA</w:t>
      </w:r>
    </w:p>
    <w:p w14:paraId="5984B143" w14:textId="5C83E8BD" w:rsidR="00FD1685" w:rsidRPr="00DA59F7" w:rsidRDefault="00581167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 w:rsidRPr="00CC76D2">
        <w:rPr>
          <w:sz w:val="22"/>
          <w:szCs w:val="22"/>
        </w:rPr>
        <w:t xml:space="preserve">Centrale Operativa Multi-Dominio della Marina Militare (COMM) presso </w:t>
      </w:r>
      <w:r>
        <w:rPr>
          <w:color w:val="000000" w:themeColor="text1"/>
          <w:sz w:val="22"/>
          <w:szCs w:val="22"/>
        </w:rPr>
        <w:t>il</w:t>
      </w:r>
      <w:r w:rsidR="003E6101" w:rsidRPr="00DA59F7">
        <w:rPr>
          <w:color w:val="000000" w:themeColor="text1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Comando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in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Capo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della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Squadra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Navale</w:t>
      </w:r>
      <w:r w:rsidR="00C31C9B" w:rsidRPr="00DA59F7">
        <w:rPr>
          <w:color w:val="000000" w:themeColor="text1"/>
          <w:spacing w:val="-4"/>
          <w:sz w:val="22"/>
          <w:szCs w:val="22"/>
        </w:rPr>
        <w:t xml:space="preserve"> </w:t>
      </w:r>
      <w:r w:rsidR="00C31C9B" w:rsidRPr="00DA59F7">
        <w:rPr>
          <w:color w:val="000000" w:themeColor="text1"/>
          <w:sz w:val="22"/>
          <w:szCs w:val="22"/>
        </w:rPr>
        <w:t>(CINCNAV)</w:t>
      </w:r>
      <w:r w:rsidR="00C31C9B" w:rsidRPr="00DA59F7">
        <w:rPr>
          <w:color w:val="000000" w:themeColor="text1"/>
          <w:spacing w:val="40"/>
          <w:sz w:val="22"/>
          <w:szCs w:val="22"/>
        </w:rPr>
        <w:t xml:space="preserve"> </w:t>
      </w:r>
    </w:p>
    <w:p w14:paraId="289F71CC" w14:textId="6E0D2923" w:rsidR="00E94C2B" w:rsidRPr="00DA59F7" w:rsidRDefault="002441BB" w:rsidP="001B23CA">
      <w:pPr>
        <w:pStyle w:val="Corpotesto"/>
        <w:numPr>
          <w:ilvl w:val="0"/>
          <w:numId w:val="1"/>
        </w:numPr>
        <w:ind w:right="13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Sede operativa</w:t>
      </w:r>
      <w:r w:rsidR="00C31C9B" w:rsidRPr="00DA59F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di </w:t>
      </w:r>
      <w:proofErr w:type="spellStart"/>
      <w:r>
        <w:rPr>
          <w:color w:val="000000" w:themeColor="text1"/>
          <w:sz w:val="22"/>
          <w:szCs w:val="22"/>
        </w:rPr>
        <w:t>Grendi</w:t>
      </w:r>
      <w:proofErr w:type="spellEnd"/>
      <w:r>
        <w:rPr>
          <w:color w:val="000000" w:themeColor="text1"/>
          <w:sz w:val="22"/>
          <w:szCs w:val="22"/>
        </w:rPr>
        <w:t xml:space="preserve"> Trasporti Marittimi a Cagliari</w:t>
      </w:r>
      <w:r w:rsidR="00554309">
        <w:rPr>
          <w:color w:val="000000" w:themeColor="text1"/>
          <w:sz w:val="22"/>
          <w:szCs w:val="22"/>
        </w:rPr>
        <w:t>.</w:t>
      </w:r>
    </w:p>
    <w:p w14:paraId="0D6AF99D" w14:textId="77777777" w:rsidR="00440A0A" w:rsidRPr="00DA59F7" w:rsidRDefault="00440A0A" w:rsidP="001B23CA">
      <w:pPr>
        <w:pStyle w:val="Corpotesto"/>
        <w:spacing w:before="9"/>
        <w:ind w:left="0"/>
        <w:rPr>
          <w:b/>
          <w:sz w:val="22"/>
          <w:szCs w:val="22"/>
        </w:rPr>
      </w:pPr>
    </w:p>
    <w:p w14:paraId="59E9F978" w14:textId="3F6B25F9" w:rsidR="00880FED" w:rsidRDefault="00ED571E" w:rsidP="001B23CA">
      <w:pPr>
        <w:pStyle w:val="Corpotesto"/>
        <w:spacing w:before="9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Nel corso dell’attività addestrativa, il mercantile ROSA DEI VENTI, </w:t>
      </w:r>
      <w:r w:rsidRPr="00DA59F7">
        <w:rPr>
          <w:bCs/>
          <w:sz w:val="22"/>
          <w:szCs w:val="22"/>
        </w:rPr>
        <w:t xml:space="preserve">in navigazione nel Tirreno da </w:t>
      </w:r>
      <w:r>
        <w:rPr>
          <w:bCs/>
          <w:sz w:val="22"/>
          <w:szCs w:val="22"/>
        </w:rPr>
        <w:t xml:space="preserve">Marina di Carrara a </w:t>
      </w:r>
      <w:r w:rsidRPr="00DA59F7">
        <w:rPr>
          <w:bCs/>
          <w:sz w:val="22"/>
          <w:szCs w:val="22"/>
        </w:rPr>
        <w:t>Cagliari</w:t>
      </w:r>
      <w:r>
        <w:rPr>
          <w:bCs/>
          <w:sz w:val="22"/>
          <w:szCs w:val="22"/>
        </w:rPr>
        <w:t xml:space="preserve">, </w:t>
      </w:r>
      <w:r w:rsidR="006B7D3F">
        <w:rPr>
          <w:bCs/>
          <w:sz w:val="22"/>
          <w:szCs w:val="22"/>
        </w:rPr>
        <w:t xml:space="preserve">ha simulato </w:t>
      </w:r>
      <w:r w:rsidR="00FF09DF">
        <w:rPr>
          <w:bCs/>
          <w:sz w:val="22"/>
          <w:szCs w:val="22"/>
        </w:rPr>
        <w:t>un sospetto trasporto di carichi illegali.</w:t>
      </w:r>
    </w:p>
    <w:p w14:paraId="6925A7A6" w14:textId="77777777" w:rsidR="00DF0715" w:rsidRPr="00DA59F7" w:rsidRDefault="00DF0715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14:paraId="58D3C7D4" w14:textId="6C969542" w:rsidR="0000716D" w:rsidRDefault="00AF27EF" w:rsidP="002A1CDC">
      <w:pPr>
        <w:pStyle w:val="Corpotesto"/>
        <w:spacing w:before="9"/>
        <w:ind w:left="0"/>
        <w:rPr>
          <w:bCs/>
          <w:sz w:val="22"/>
          <w:szCs w:val="22"/>
        </w:rPr>
      </w:pPr>
      <w:r w:rsidRPr="00DA59F7">
        <w:rPr>
          <w:bCs/>
          <w:sz w:val="22"/>
          <w:szCs w:val="22"/>
        </w:rPr>
        <w:t xml:space="preserve">A </w:t>
      </w:r>
      <w:r w:rsidRPr="00CC76D2">
        <w:rPr>
          <w:bCs/>
          <w:sz w:val="22"/>
          <w:szCs w:val="22"/>
        </w:rPr>
        <w:t xml:space="preserve">seguito di </w:t>
      </w:r>
      <w:r w:rsidR="00EB6EA7" w:rsidRPr="00786B38">
        <w:rPr>
          <w:bCs/>
          <w:sz w:val="22"/>
          <w:szCs w:val="22"/>
        </w:rPr>
        <w:t>acquisizione</w:t>
      </w:r>
      <w:r w:rsidR="00EB6EA7" w:rsidRPr="00EB6EA7">
        <w:rPr>
          <w:bCs/>
          <w:color w:val="FF0000"/>
          <w:sz w:val="22"/>
          <w:szCs w:val="22"/>
        </w:rPr>
        <w:t xml:space="preserve"> </w:t>
      </w:r>
      <w:r w:rsidRPr="00CC76D2">
        <w:rPr>
          <w:bCs/>
          <w:sz w:val="22"/>
          <w:szCs w:val="22"/>
        </w:rPr>
        <w:t xml:space="preserve">di </w:t>
      </w:r>
      <w:r w:rsidRPr="00786B38">
        <w:rPr>
          <w:bCs/>
          <w:sz w:val="22"/>
          <w:szCs w:val="22"/>
        </w:rPr>
        <w:t xml:space="preserve">informazioni </w:t>
      </w:r>
      <w:r w:rsidR="00EB6EA7" w:rsidRPr="00786B38">
        <w:rPr>
          <w:bCs/>
          <w:sz w:val="22"/>
          <w:szCs w:val="22"/>
        </w:rPr>
        <w:t xml:space="preserve">da parte della </w:t>
      </w:r>
      <w:r w:rsidRPr="00786B38">
        <w:rPr>
          <w:bCs/>
          <w:sz w:val="22"/>
          <w:szCs w:val="22"/>
        </w:rPr>
        <w:t xml:space="preserve">Marina </w:t>
      </w:r>
      <w:r w:rsidRPr="00CC76D2">
        <w:rPr>
          <w:bCs/>
          <w:sz w:val="22"/>
          <w:szCs w:val="22"/>
        </w:rPr>
        <w:t>Militare</w:t>
      </w:r>
      <w:r w:rsidR="001D2C20">
        <w:rPr>
          <w:bCs/>
          <w:sz w:val="22"/>
          <w:szCs w:val="22"/>
        </w:rPr>
        <w:t xml:space="preserve">, </w:t>
      </w:r>
      <w:r w:rsidRPr="002C54F3">
        <w:rPr>
          <w:bCs/>
          <w:sz w:val="22"/>
          <w:szCs w:val="22"/>
        </w:rPr>
        <w:t>la fregata italiana BERGAMINI</w:t>
      </w:r>
      <w:r w:rsidRPr="00DA59F7">
        <w:rPr>
          <w:bCs/>
          <w:sz w:val="22"/>
          <w:szCs w:val="22"/>
        </w:rPr>
        <w:t xml:space="preserve"> </w:t>
      </w:r>
      <w:r w:rsidR="00ED571E">
        <w:rPr>
          <w:bCs/>
          <w:sz w:val="22"/>
          <w:szCs w:val="22"/>
        </w:rPr>
        <w:t>è stata</w:t>
      </w:r>
      <w:r w:rsidR="00C918DA">
        <w:rPr>
          <w:bCs/>
          <w:sz w:val="22"/>
          <w:szCs w:val="22"/>
        </w:rPr>
        <w:t xml:space="preserve"> incaricata di eseguire un’ispezione </w:t>
      </w:r>
      <w:r w:rsidR="00963973">
        <w:rPr>
          <w:bCs/>
          <w:sz w:val="22"/>
          <w:szCs w:val="22"/>
        </w:rPr>
        <w:t xml:space="preserve">in alto mare. </w:t>
      </w:r>
      <w:r w:rsidR="00FA1248" w:rsidRPr="00FA1248">
        <w:rPr>
          <w:bCs/>
          <w:sz w:val="22"/>
          <w:szCs w:val="22"/>
        </w:rPr>
        <w:t xml:space="preserve">Una volta a distanza utile, </w:t>
      </w:r>
      <w:r w:rsidR="00FA1248">
        <w:rPr>
          <w:bCs/>
          <w:sz w:val="22"/>
          <w:szCs w:val="22"/>
        </w:rPr>
        <w:t>la fregata italiana</w:t>
      </w:r>
      <w:r w:rsidR="00FA1248" w:rsidRPr="00FA1248">
        <w:rPr>
          <w:bCs/>
          <w:sz w:val="22"/>
          <w:szCs w:val="22"/>
        </w:rPr>
        <w:t xml:space="preserve"> </w:t>
      </w:r>
      <w:r w:rsidR="00ED571E">
        <w:rPr>
          <w:bCs/>
          <w:sz w:val="22"/>
          <w:szCs w:val="22"/>
        </w:rPr>
        <w:t>ha stabilito</w:t>
      </w:r>
      <w:r w:rsidR="00FA1248" w:rsidRPr="00FA1248">
        <w:rPr>
          <w:bCs/>
          <w:sz w:val="22"/>
          <w:szCs w:val="22"/>
        </w:rPr>
        <w:t xml:space="preserve"> un contatto </w:t>
      </w:r>
      <w:r w:rsidR="001234FE">
        <w:rPr>
          <w:bCs/>
          <w:sz w:val="22"/>
          <w:szCs w:val="22"/>
        </w:rPr>
        <w:t>radio</w:t>
      </w:r>
      <w:r w:rsidR="00FA1248" w:rsidRPr="00FA1248">
        <w:rPr>
          <w:bCs/>
          <w:sz w:val="22"/>
          <w:szCs w:val="22"/>
        </w:rPr>
        <w:t xml:space="preserve"> con </w:t>
      </w:r>
      <w:r w:rsidR="00ED571E">
        <w:rPr>
          <w:bCs/>
          <w:sz w:val="22"/>
          <w:szCs w:val="22"/>
        </w:rPr>
        <w:t>il</w:t>
      </w:r>
      <w:r w:rsidR="00282916">
        <w:rPr>
          <w:bCs/>
          <w:sz w:val="22"/>
          <w:szCs w:val="22"/>
        </w:rPr>
        <w:t xml:space="preserve"> M/V ROSA DEI VENTI</w:t>
      </w:r>
      <w:r w:rsidR="00FA1248" w:rsidRPr="00FA1248">
        <w:rPr>
          <w:bCs/>
          <w:sz w:val="22"/>
          <w:szCs w:val="22"/>
        </w:rPr>
        <w:t xml:space="preserve"> </w:t>
      </w:r>
      <w:r w:rsidR="001234FE">
        <w:rPr>
          <w:bCs/>
          <w:sz w:val="22"/>
          <w:szCs w:val="22"/>
        </w:rPr>
        <w:t>e</w:t>
      </w:r>
      <w:r w:rsidR="00282916">
        <w:rPr>
          <w:bCs/>
          <w:sz w:val="22"/>
          <w:szCs w:val="22"/>
        </w:rPr>
        <w:t xml:space="preserve">, </w:t>
      </w:r>
      <w:r w:rsidR="00432E9F">
        <w:rPr>
          <w:bCs/>
          <w:sz w:val="22"/>
          <w:szCs w:val="22"/>
        </w:rPr>
        <w:t>a seguito di</w:t>
      </w:r>
      <w:r w:rsidR="00282916">
        <w:rPr>
          <w:bCs/>
          <w:sz w:val="22"/>
          <w:szCs w:val="22"/>
        </w:rPr>
        <w:t xml:space="preserve"> riscontro,</w:t>
      </w:r>
      <w:r w:rsidR="00FA1248" w:rsidRPr="00FA1248">
        <w:rPr>
          <w:bCs/>
          <w:sz w:val="22"/>
          <w:szCs w:val="22"/>
        </w:rPr>
        <w:t xml:space="preserve"> </w:t>
      </w:r>
      <w:r w:rsidR="00ED571E">
        <w:rPr>
          <w:bCs/>
          <w:sz w:val="22"/>
          <w:szCs w:val="22"/>
        </w:rPr>
        <w:t xml:space="preserve">ha </w:t>
      </w:r>
      <w:r w:rsidR="00FA1248" w:rsidRPr="00FA1248">
        <w:rPr>
          <w:bCs/>
          <w:sz w:val="22"/>
          <w:szCs w:val="22"/>
        </w:rPr>
        <w:t>dichiara</w:t>
      </w:r>
      <w:r w:rsidR="00ED571E">
        <w:rPr>
          <w:bCs/>
          <w:sz w:val="22"/>
          <w:szCs w:val="22"/>
        </w:rPr>
        <w:t>to</w:t>
      </w:r>
      <w:r w:rsidR="00FA1248" w:rsidRPr="00FA1248">
        <w:rPr>
          <w:bCs/>
          <w:sz w:val="22"/>
          <w:szCs w:val="22"/>
        </w:rPr>
        <w:t xml:space="preserve"> le proprie intenzioni </w:t>
      </w:r>
      <w:r w:rsidR="00EB6EA7" w:rsidRPr="00786B38">
        <w:rPr>
          <w:bCs/>
          <w:sz w:val="22"/>
          <w:szCs w:val="22"/>
        </w:rPr>
        <w:t>comunicando</w:t>
      </w:r>
      <w:r w:rsidR="00EB6EA7" w:rsidRPr="00EB6EA7">
        <w:rPr>
          <w:bCs/>
          <w:color w:val="FF0000"/>
          <w:sz w:val="22"/>
          <w:szCs w:val="22"/>
        </w:rPr>
        <w:t xml:space="preserve"> </w:t>
      </w:r>
      <w:r w:rsidR="00FA1248" w:rsidRPr="00FA1248">
        <w:rPr>
          <w:bCs/>
          <w:sz w:val="22"/>
          <w:szCs w:val="22"/>
        </w:rPr>
        <w:t xml:space="preserve">al Comandante </w:t>
      </w:r>
      <w:r w:rsidR="00282916">
        <w:rPr>
          <w:bCs/>
          <w:sz w:val="22"/>
          <w:szCs w:val="22"/>
        </w:rPr>
        <w:t xml:space="preserve">del mercantile </w:t>
      </w:r>
      <w:r w:rsidR="00EB6EA7" w:rsidRPr="00786B38">
        <w:rPr>
          <w:bCs/>
          <w:sz w:val="22"/>
          <w:szCs w:val="22"/>
        </w:rPr>
        <w:t>di dover procedere</w:t>
      </w:r>
      <w:r w:rsidR="00282916" w:rsidRPr="00786B38">
        <w:rPr>
          <w:bCs/>
          <w:sz w:val="22"/>
          <w:szCs w:val="22"/>
        </w:rPr>
        <w:t xml:space="preserve"> </w:t>
      </w:r>
      <w:r w:rsidR="00EB6EA7" w:rsidRPr="00786B38">
        <w:rPr>
          <w:bCs/>
          <w:sz w:val="22"/>
          <w:szCs w:val="22"/>
        </w:rPr>
        <w:t>al</w:t>
      </w:r>
      <w:r w:rsidR="00E81D1E" w:rsidRPr="00786B38">
        <w:rPr>
          <w:bCs/>
          <w:sz w:val="22"/>
          <w:szCs w:val="22"/>
        </w:rPr>
        <w:t>l</w:t>
      </w:r>
      <w:r w:rsidR="007602F7" w:rsidRPr="00786B38">
        <w:rPr>
          <w:bCs/>
          <w:sz w:val="22"/>
          <w:szCs w:val="22"/>
        </w:rPr>
        <w:t>’abbordaggio</w:t>
      </w:r>
      <w:r w:rsidR="00EB6EA7" w:rsidRPr="00786B38">
        <w:rPr>
          <w:bCs/>
          <w:sz w:val="22"/>
          <w:szCs w:val="22"/>
        </w:rPr>
        <w:t xml:space="preserve"> da parte</w:t>
      </w:r>
      <w:r w:rsidR="007602F7" w:rsidRPr="00786B38">
        <w:rPr>
          <w:bCs/>
          <w:sz w:val="22"/>
          <w:szCs w:val="22"/>
        </w:rPr>
        <w:t xml:space="preserve"> di un team ispettivo per</w:t>
      </w:r>
      <w:r w:rsidR="00B03A3D" w:rsidRPr="00786B38">
        <w:rPr>
          <w:bCs/>
          <w:sz w:val="22"/>
          <w:szCs w:val="22"/>
        </w:rPr>
        <w:t xml:space="preserve"> </w:t>
      </w:r>
      <w:r w:rsidR="007035CA" w:rsidRPr="00786B38">
        <w:rPr>
          <w:bCs/>
          <w:sz w:val="22"/>
          <w:szCs w:val="22"/>
        </w:rPr>
        <w:t>un’operazione VBSS (</w:t>
      </w:r>
      <w:proofErr w:type="spellStart"/>
      <w:r w:rsidR="00B03A3D" w:rsidRPr="00786B38">
        <w:rPr>
          <w:bCs/>
          <w:i/>
          <w:iCs/>
          <w:sz w:val="22"/>
          <w:szCs w:val="22"/>
        </w:rPr>
        <w:t>Visit</w:t>
      </w:r>
      <w:proofErr w:type="spellEnd"/>
      <w:r w:rsidR="00B03A3D" w:rsidRPr="00786B38">
        <w:rPr>
          <w:bCs/>
          <w:i/>
          <w:iCs/>
          <w:sz w:val="22"/>
          <w:szCs w:val="22"/>
        </w:rPr>
        <w:t xml:space="preserve">, board, </w:t>
      </w:r>
      <w:proofErr w:type="spellStart"/>
      <w:r w:rsidR="00B03A3D" w:rsidRPr="00786B38">
        <w:rPr>
          <w:bCs/>
          <w:i/>
          <w:iCs/>
          <w:sz w:val="22"/>
          <w:szCs w:val="22"/>
        </w:rPr>
        <w:t>sea</w:t>
      </w:r>
      <w:r w:rsidR="00B03A3D" w:rsidRPr="007035CA">
        <w:rPr>
          <w:bCs/>
          <w:i/>
          <w:iCs/>
          <w:sz w:val="22"/>
          <w:szCs w:val="22"/>
        </w:rPr>
        <w:t>rch</w:t>
      </w:r>
      <w:proofErr w:type="spellEnd"/>
      <w:r w:rsidR="00B03A3D" w:rsidRPr="007035CA">
        <w:rPr>
          <w:bCs/>
          <w:i/>
          <w:iCs/>
          <w:sz w:val="22"/>
          <w:szCs w:val="22"/>
        </w:rPr>
        <w:t xml:space="preserve">, and </w:t>
      </w:r>
      <w:proofErr w:type="spellStart"/>
      <w:r w:rsidR="00B03A3D" w:rsidRPr="007035CA">
        <w:rPr>
          <w:bCs/>
          <w:i/>
          <w:iCs/>
          <w:sz w:val="22"/>
          <w:szCs w:val="22"/>
        </w:rPr>
        <w:t>seizur</w:t>
      </w:r>
      <w:r w:rsidR="007035CA" w:rsidRPr="007035CA">
        <w:rPr>
          <w:bCs/>
          <w:i/>
          <w:iCs/>
          <w:sz w:val="22"/>
          <w:szCs w:val="22"/>
        </w:rPr>
        <w:t>e</w:t>
      </w:r>
      <w:proofErr w:type="spellEnd"/>
      <w:r w:rsidR="007035CA">
        <w:rPr>
          <w:bCs/>
          <w:sz w:val="22"/>
          <w:szCs w:val="22"/>
        </w:rPr>
        <w:t>).</w:t>
      </w:r>
    </w:p>
    <w:p w14:paraId="05C0570D" w14:textId="77777777" w:rsidR="007E257F" w:rsidRDefault="007E257F" w:rsidP="002A1CDC">
      <w:pPr>
        <w:pStyle w:val="Corpotesto"/>
        <w:spacing w:before="9"/>
        <w:ind w:left="0"/>
        <w:rPr>
          <w:bCs/>
          <w:sz w:val="22"/>
          <w:szCs w:val="22"/>
        </w:rPr>
      </w:pPr>
    </w:p>
    <w:p w14:paraId="69BEBDCA" w14:textId="7B1C881D" w:rsidR="00F97916" w:rsidRPr="00DA59F7" w:rsidRDefault="00E81D1E" w:rsidP="009F7788">
      <w:pPr>
        <w:pStyle w:val="Corpotesto"/>
        <w:spacing w:before="9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Il team ispettivo </w:t>
      </w:r>
      <w:r w:rsidR="00ED571E">
        <w:rPr>
          <w:bCs/>
          <w:sz w:val="22"/>
          <w:szCs w:val="22"/>
        </w:rPr>
        <w:t>è stato quindi</w:t>
      </w:r>
      <w:r w:rsidR="00753C77">
        <w:rPr>
          <w:bCs/>
          <w:sz w:val="22"/>
          <w:szCs w:val="22"/>
        </w:rPr>
        <w:t xml:space="preserve"> dispiegato a bordo </w:t>
      </w:r>
      <w:r w:rsidR="00FF797B">
        <w:rPr>
          <w:bCs/>
          <w:sz w:val="22"/>
          <w:szCs w:val="22"/>
        </w:rPr>
        <w:t xml:space="preserve">tramite </w:t>
      </w:r>
      <w:r w:rsidR="00F97916" w:rsidRPr="00F97916">
        <w:rPr>
          <w:bCs/>
          <w:sz w:val="22"/>
          <w:szCs w:val="22"/>
        </w:rPr>
        <w:t xml:space="preserve">discesa rapida da elicottero via “cavo” </w:t>
      </w:r>
      <w:r w:rsidR="00F97916">
        <w:rPr>
          <w:bCs/>
          <w:sz w:val="22"/>
          <w:szCs w:val="22"/>
        </w:rPr>
        <w:t>(</w:t>
      </w:r>
      <w:r w:rsidR="00F97916" w:rsidRPr="00F97916">
        <w:rPr>
          <w:bCs/>
          <w:sz w:val="22"/>
          <w:szCs w:val="22"/>
        </w:rPr>
        <w:t>c.d. “</w:t>
      </w:r>
      <w:proofErr w:type="spellStart"/>
      <w:r w:rsidR="00F97916" w:rsidRPr="00F97916">
        <w:rPr>
          <w:bCs/>
          <w:sz w:val="22"/>
          <w:szCs w:val="22"/>
        </w:rPr>
        <w:t>barbettone</w:t>
      </w:r>
      <w:proofErr w:type="spellEnd"/>
      <w:r w:rsidR="00F97916" w:rsidRPr="00F97916">
        <w:rPr>
          <w:bCs/>
          <w:sz w:val="22"/>
          <w:szCs w:val="22"/>
        </w:rPr>
        <w:t>”</w:t>
      </w:r>
      <w:r w:rsidR="00F97916">
        <w:rPr>
          <w:bCs/>
          <w:sz w:val="22"/>
          <w:szCs w:val="22"/>
        </w:rPr>
        <w:t>)</w:t>
      </w:r>
      <w:r w:rsidR="00753C77">
        <w:rPr>
          <w:bCs/>
          <w:sz w:val="22"/>
          <w:szCs w:val="22"/>
        </w:rPr>
        <w:t xml:space="preserve">. </w:t>
      </w:r>
      <w:r w:rsidR="00854175">
        <w:rPr>
          <w:bCs/>
          <w:sz w:val="22"/>
          <w:szCs w:val="22"/>
        </w:rPr>
        <w:t>Dopo aver effettuato i necessari controlli e</w:t>
      </w:r>
      <w:r w:rsidR="00753C77">
        <w:rPr>
          <w:bCs/>
          <w:sz w:val="22"/>
          <w:szCs w:val="22"/>
        </w:rPr>
        <w:t xml:space="preserve"> verifica</w:t>
      </w:r>
      <w:r w:rsidR="00854175">
        <w:rPr>
          <w:bCs/>
          <w:sz w:val="22"/>
          <w:szCs w:val="22"/>
        </w:rPr>
        <w:t>to</w:t>
      </w:r>
      <w:r w:rsidR="00753C77">
        <w:rPr>
          <w:bCs/>
          <w:sz w:val="22"/>
          <w:szCs w:val="22"/>
        </w:rPr>
        <w:t xml:space="preserve"> </w:t>
      </w:r>
      <w:r w:rsidR="00854175">
        <w:rPr>
          <w:bCs/>
          <w:sz w:val="22"/>
          <w:szCs w:val="22"/>
        </w:rPr>
        <w:t>la</w:t>
      </w:r>
      <w:r w:rsidR="00753C77">
        <w:rPr>
          <w:bCs/>
          <w:sz w:val="22"/>
          <w:szCs w:val="22"/>
        </w:rPr>
        <w:t xml:space="preserve"> regolarità </w:t>
      </w:r>
      <w:r w:rsidR="00854175">
        <w:rPr>
          <w:bCs/>
          <w:sz w:val="22"/>
          <w:szCs w:val="22"/>
        </w:rPr>
        <w:t xml:space="preserve">di </w:t>
      </w:r>
      <w:r w:rsidR="00753C77">
        <w:rPr>
          <w:bCs/>
          <w:sz w:val="22"/>
          <w:szCs w:val="22"/>
        </w:rPr>
        <w:t xml:space="preserve">documenti e carico, il team ispettivo </w:t>
      </w:r>
      <w:r w:rsidR="00ED571E">
        <w:rPr>
          <w:bCs/>
          <w:sz w:val="22"/>
          <w:szCs w:val="22"/>
        </w:rPr>
        <w:t xml:space="preserve">ha </w:t>
      </w:r>
      <w:r w:rsidR="00753C77">
        <w:rPr>
          <w:bCs/>
          <w:sz w:val="22"/>
          <w:szCs w:val="22"/>
        </w:rPr>
        <w:t>lascia</w:t>
      </w:r>
      <w:r w:rsidR="00ED571E">
        <w:rPr>
          <w:bCs/>
          <w:sz w:val="22"/>
          <w:szCs w:val="22"/>
        </w:rPr>
        <w:t>to</w:t>
      </w:r>
      <w:r w:rsidR="00753C77">
        <w:rPr>
          <w:bCs/>
          <w:sz w:val="22"/>
          <w:szCs w:val="22"/>
        </w:rPr>
        <w:t xml:space="preserve"> il mercantile che </w:t>
      </w:r>
      <w:r w:rsidR="00ED571E">
        <w:rPr>
          <w:bCs/>
          <w:sz w:val="22"/>
          <w:szCs w:val="22"/>
        </w:rPr>
        <w:t>ha</w:t>
      </w:r>
      <w:r w:rsidR="00753C77">
        <w:rPr>
          <w:bCs/>
          <w:sz w:val="22"/>
          <w:szCs w:val="22"/>
        </w:rPr>
        <w:t xml:space="preserve"> </w:t>
      </w:r>
      <w:r w:rsidR="00166B60">
        <w:rPr>
          <w:bCs/>
          <w:sz w:val="22"/>
          <w:szCs w:val="22"/>
        </w:rPr>
        <w:t>ripre</w:t>
      </w:r>
      <w:r w:rsidR="00ED571E">
        <w:rPr>
          <w:bCs/>
          <w:sz w:val="22"/>
          <w:szCs w:val="22"/>
        </w:rPr>
        <w:t>so regolarmente</w:t>
      </w:r>
      <w:r w:rsidR="00166B60">
        <w:rPr>
          <w:bCs/>
          <w:sz w:val="22"/>
          <w:szCs w:val="22"/>
        </w:rPr>
        <w:t xml:space="preserve"> la sua navigazione.</w:t>
      </w:r>
    </w:p>
    <w:p w14:paraId="0B4E7536" w14:textId="77777777" w:rsidR="00C73A1F" w:rsidRPr="00D20B8A" w:rsidRDefault="00C73A1F" w:rsidP="001B23CA">
      <w:pPr>
        <w:pStyle w:val="Corpotesto"/>
        <w:spacing w:before="9"/>
        <w:ind w:left="0"/>
        <w:rPr>
          <w:bCs/>
          <w:sz w:val="22"/>
          <w:szCs w:val="22"/>
        </w:rPr>
      </w:pPr>
    </w:p>
    <w:p w14:paraId="185D98A0" w14:textId="627514CC" w:rsidR="002676A8" w:rsidRDefault="002D53D1" w:rsidP="009F7788">
      <w:pPr>
        <w:pStyle w:val="Corpotesto"/>
        <w:ind w:left="0" w:right="130"/>
        <w:rPr>
          <w:sz w:val="22"/>
          <w:szCs w:val="22"/>
        </w:rPr>
      </w:pPr>
      <w:r w:rsidRPr="00D20B8A">
        <w:rPr>
          <w:sz w:val="22"/>
          <w:szCs w:val="22"/>
        </w:rPr>
        <w:t xml:space="preserve">L’esercitazione ha </w:t>
      </w:r>
      <w:r w:rsidR="00B96CF6">
        <w:rPr>
          <w:sz w:val="22"/>
          <w:szCs w:val="22"/>
        </w:rPr>
        <w:t xml:space="preserve">dimostrato una forte sinergia tra </w:t>
      </w:r>
      <w:r w:rsidR="00CE2A5C">
        <w:rPr>
          <w:sz w:val="22"/>
          <w:szCs w:val="22"/>
        </w:rPr>
        <w:t>tutti i partecipanti</w:t>
      </w:r>
      <w:r w:rsidR="00B96CF6">
        <w:rPr>
          <w:noProof/>
          <w:sz w:val="22"/>
          <w:szCs w:val="22"/>
        </w:rPr>
        <w:t xml:space="preserve"> </w:t>
      </w:r>
      <w:r w:rsidR="00166B60">
        <w:rPr>
          <w:sz w:val="22"/>
          <w:szCs w:val="22"/>
        </w:rPr>
        <w:t xml:space="preserve">- </w:t>
      </w:r>
      <w:r w:rsidRPr="00D20B8A">
        <w:rPr>
          <w:sz w:val="22"/>
          <w:szCs w:val="22"/>
        </w:rPr>
        <w:t>Marina Militare, Confitarma e compagni</w:t>
      </w:r>
      <w:r w:rsidR="00166B60">
        <w:rPr>
          <w:sz w:val="22"/>
          <w:szCs w:val="22"/>
        </w:rPr>
        <w:t>a</w:t>
      </w:r>
      <w:r w:rsidRPr="00D20B8A">
        <w:rPr>
          <w:sz w:val="22"/>
          <w:szCs w:val="22"/>
        </w:rPr>
        <w:t xml:space="preserve"> di navigazione</w:t>
      </w:r>
      <w:r w:rsidR="00166B60">
        <w:rPr>
          <w:sz w:val="22"/>
          <w:szCs w:val="22"/>
        </w:rPr>
        <w:t xml:space="preserve"> </w:t>
      </w:r>
      <w:r w:rsidR="00B96CF6">
        <w:rPr>
          <w:sz w:val="22"/>
          <w:szCs w:val="22"/>
        </w:rPr>
        <w:t>–</w:t>
      </w:r>
      <w:r w:rsidR="00326EDC" w:rsidRPr="00D20B8A">
        <w:rPr>
          <w:sz w:val="22"/>
          <w:szCs w:val="22"/>
        </w:rPr>
        <w:t xml:space="preserve"> </w:t>
      </w:r>
      <w:r w:rsidR="0072194E">
        <w:rPr>
          <w:sz w:val="22"/>
          <w:szCs w:val="22"/>
        </w:rPr>
        <w:t>dando</w:t>
      </w:r>
      <w:r w:rsidR="00CE2A5C">
        <w:rPr>
          <w:sz w:val="22"/>
          <w:szCs w:val="22"/>
        </w:rPr>
        <w:t xml:space="preserve"> ancora una volta </w:t>
      </w:r>
      <w:r w:rsidR="0072194E">
        <w:rPr>
          <w:sz w:val="22"/>
          <w:szCs w:val="22"/>
        </w:rPr>
        <w:t xml:space="preserve">prova </w:t>
      </w:r>
      <w:r w:rsidR="00A849F0" w:rsidRPr="00A849F0">
        <w:rPr>
          <w:sz w:val="22"/>
          <w:szCs w:val="22"/>
        </w:rPr>
        <w:t>della professionalità e competenza di tutto il personale militare e civile coinvolto.</w:t>
      </w:r>
    </w:p>
    <w:p w14:paraId="0DF57E4F" w14:textId="77777777" w:rsidR="002676A8" w:rsidRDefault="002676A8" w:rsidP="009F7788">
      <w:pPr>
        <w:pStyle w:val="Corpotesto"/>
        <w:ind w:left="0" w:right="130"/>
        <w:rPr>
          <w:sz w:val="22"/>
          <w:szCs w:val="22"/>
        </w:rPr>
      </w:pPr>
    </w:p>
    <w:p w14:paraId="7450E895" w14:textId="77777777" w:rsidR="0014796A" w:rsidRDefault="0014796A" w:rsidP="009F7788">
      <w:pPr>
        <w:pStyle w:val="Corpotesto"/>
        <w:ind w:left="0" w:right="130"/>
        <w:rPr>
          <w:sz w:val="22"/>
          <w:szCs w:val="22"/>
        </w:rPr>
      </w:pPr>
    </w:p>
    <w:p w14:paraId="73E8AADE" w14:textId="2CF83D2C" w:rsidR="00E94C2B" w:rsidRPr="0014796A" w:rsidRDefault="004248B6" w:rsidP="009F7788">
      <w:pPr>
        <w:pStyle w:val="Corpotesto"/>
        <w:ind w:left="0" w:right="130"/>
        <w:rPr>
          <w:i/>
          <w:iCs/>
          <w:sz w:val="20"/>
          <w:szCs w:val="20"/>
        </w:rPr>
      </w:pPr>
      <w:r w:rsidRPr="0014796A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057EC" wp14:editId="58E91438">
                <wp:simplePos x="0" y="0"/>
                <wp:positionH relativeFrom="margin">
                  <wp:align>center</wp:align>
                </wp:positionH>
                <wp:positionV relativeFrom="paragraph">
                  <wp:posOffset>641985</wp:posOffset>
                </wp:positionV>
                <wp:extent cx="5854700" cy="586105"/>
                <wp:effectExtent l="0" t="0" r="12700" b="234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6848D" w14:textId="77777777" w:rsidR="00E94C2B" w:rsidRPr="009F7788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14:paraId="4798077D" w14:textId="77777777" w:rsidR="00E94C2B" w:rsidRPr="009F7788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9F7788">
                              <w:rPr>
                                <w:rFonts w:ascii="Verdana"/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11"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0;margin-top:50.55pt;width:461pt;height:46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" filled="f" strokecolor="#435369" strokeweight=".48pt">
                <v:path arrowok="t"/>
                <v:textbox inset="0,0,0,0">
                  <w:txbxContent>
                    <w:p w14:paraId="5486848D" w14:textId="77777777" w:rsidR="00E94C2B" w:rsidRPr="009F7788" w:rsidRDefault="00C31C9B">
                      <w:pPr>
                        <w:pStyle w:val="BodyText"/>
                        <w:spacing w:before="19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14:paraId="4798077D" w14:textId="77777777" w:rsidR="00E94C2B" w:rsidRPr="009F7788" w:rsidRDefault="00C31C9B">
                      <w:pPr>
                        <w:pStyle w:val="BodyText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9F7788">
                        <w:rPr>
                          <w:rFonts w:ascii="Verdana"/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12"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4796A" w:rsidRPr="0014796A">
        <w:rPr>
          <w:i/>
          <w:iCs/>
          <w:sz w:val="20"/>
          <w:szCs w:val="20"/>
        </w:rPr>
        <w:t>Roma, 10 novembre 2023</w:t>
      </w:r>
    </w:p>
    <w:sectPr w:rsidR="00E94C2B" w:rsidRPr="0014796A" w:rsidSect="00667DC5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C376" w14:textId="77777777" w:rsidR="00501E64" w:rsidRDefault="00501E64" w:rsidP="009F7788">
      <w:r>
        <w:separator/>
      </w:r>
    </w:p>
  </w:endnote>
  <w:endnote w:type="continuationSeparator" w:id="0">
    <w:p w14:paraId="32EE48DC" w14:textId="77777777" w:rsidR="00501E64" w:rsidRDefault="00501E64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B91B" w14:textId="77777777" w:rsidR="00501E64" w:rsidRDefault="00501E64" w:rsidP="009F7788">
      <w:r>
        <w:separator/>
      </w:r>
    </w:p>
  </w:footnote>
  <w:footnote w:type="continuationSeparator" w:id="0">
    <w:p w14:paraId="4DEE6C83" w14:textId="77777777" w:rsidR="00501E64" w:rsidRDefault="00501E64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20012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366B1"/>
    <w:rsid w:val="00055344"/>
    <w:rsid w:val="00056F4D"/>
    <w:rsid w:val="00060006"/>
    <w:rsid w:val="000814F9"/>
    <w:rsid w:val="000A168F"/>
    <w:rsid w:val="000A3005"/>
    <w:rsid w:val="001134D3"/>
    <w:rsid w:val="00113671"/>
    <w:rsid w:val="0011670A"/>
    <w:rsid w:val="00117F0C"/>
    <w:rsid w:val="00120BAD"/>
    <w:rsid w:val="001234FE"/>
    <w:rsid w:val="0014796A"/>
    <w:rsid w:val="00166B60"/>
    <w:rsid w:val="001775A5"/>
    <w:rsid w:val="001B23CA"/>
    <w:rsid w:val="001D2C20"/>
    <w:rsid w:val="001D4C09"/>
    <w:rsid w:val="001E595C"/>
    <w:rsid w:val="001F2D08"/>
    <w:rsid w:val="00212E8B"/>
    <w:rsid w:val="002248BE"/>
    <w:rsid w:val="00225550"/>
    <w:rsid w:val="00233602"/>
    <w:rsid w:val="00235DC7"/>
    <w:rsid w:val="002441BB"/>
    <w:rsid w:val="002517E8"/>
    <w:rsid w:val="00256AC0"/>
    <w:rsid w:val="002676A8"/>
    <w:rsid w:val="00282916"/>
    <w:rsid w:val="00286961"/>
    <w:rsid w:val="002920EF"/>
    <w:rsid w:val="00294D5B"/>
    <w:rsid w:val="002A1CDC"/>
    <w:rsid w:val="002B0FCB"/>
    <w:rsid w:val="002C54F3"/>
    <w:rsid w:val="002D53D1"/>
    <w:rsid w:val="002E6F8C"/>
    <w:rsid w:val="002F5DFA"/>
    <w:rsid w:val="00322E37"/>
    <w:rsid w:val="00326EDC"/>
    <w:rsid w:val="00327F1E"/>
    <w:rsid w:val="003357CF"/>
    <w:rsid w:val="00364031"/>
    <w:rsid w:val="003718AA"/>
    <w:rsid w:val="00373B1C"/>
    <w:rsid w:val="00375568"/>
    <w:rsid w:val="00381B01"/>
    <w:rsid w:val="003821C8"/>
    <w:rsid w:val="00385D75"/>
    <w:rsid w:val="003954DF"/>
    <w:rsid w:val="00396142"/>
    <w:rsid w:val="00397CBF"/>
    <w:rsid w:val="003A4F36"/>
    <w:rsid w:val="003D11F5"/>
    <w:rsid w:val="003E6101"/>
    <w:rsid w:val="003F6A44"/>
    <w:rsid w:val="003F7AFC"/>
    <w:rsid w:val="004248B6"/>
    <w:rsid w:val="00432E9F"/>
    <w:rsid w:val="00440A0A"/>
    <w:rsid w:val="00453120"/>
    <w:rsid w:val="004737C4"/>
    <w:rsid w:val="00477612"/>
    <w:rsid w:val="00482392"/>
    <w:rsid w:val="0048419F"/>
    <w:rsid w:val="00493D0D"/>
    <w:rsid w:val="004E2E6B"/>
    <w:rsid w:val="00501E64"/>
    <w:rsid w:val="005502C8"/>
    <w:rsid w:val="00554309"/>
    <w:rsid w:val="00561A4B"/>
    <w:rsid w:val="005778AD"/>
    <w:rsid w:val="00581167"/>
    <w:rsid w:val="00584964"/>
    <w:rsid w:val="00591805"/>
    <w:rsid w:val="00593F29"/>
    <w:rsid w:val="0059731C"/>
    <w:rsid w:val="005A6B7B"/>
    <w:rsid w:val="0062030A"/>
    <w:rsid w:val="00643D42"/>
    <w:rsid w:val="00655A16"/>
    <w:rsid w:val="00667DC5"/>
    <w:rsid w:val="00672D95"/>
    <w:rsid w:val="00691CAA"/>
    <w:rsid w:val="006A3905"/>
    <w:rsid w:val="006B3094"/>
    <w:rsid w:val="006B7D3F"/>
    <w:rsid w:val="006C4F02"/>
    <w:rsid w:val="006C76A3"/>
    <w:rsid w:val="006E4FE0"/>
    <w:rsid w:val="006F0584"/>
    <w:rsid w:val="006F4491"/>
    <w:rsid w:val="007035CA"/>
    <w:rsid w:val="00706255"/>
    <w:rsid w:val="0071327A"/>
    <w:rsid w:val="0072194E"/>
    <w:rsid w:val="00722EEC"/>
    <w:rsid w:val="00727157"/>
    <w:rsid w:val="00735F8A"/>
    <w:rsid w:val="007455FC"/>
    <w:rsid w:val="00753C77"/>
    <w:rsid w:val="007602F7"/>
    <w:rsid w:val="00760466"/>
    <w:rsid w:val="00773B32"/>
    <w:rsid w:val="00775078"/>
    <w:rsid w:val="0078445F"/>
    <w:rsid w:val="00786B38"/>
    <w:rsid w:val="007A3A64"/>
    <w:rsid w:val="007E257F"/>
    <w:rsid w:val="007E3B19"/>
    <w:rsid w:val="007E6E52"/>
    <w:rsid w:val="007F39D8"/>
    <w:rsid w:val="00841CB5"/>
    <w:rsid w:val="00845A51"/>
    <w:rsid w:val="00852870"/>
    <w:rsid w:val="00854175"/>
    <w:rsid w:val="00856477"/>
    <w:rsid w:val="00865370"/>
    <w:rsid w:val="0087501F"/>
    <w:rsid w:val="00880FED"/>
    <w:rsid w:val="00893D12"/>
    <w:rsid w:val="00895D29"/>
    <w:rsid w:val="008A6BB6"/>
    <w:rsid w:val="008B3C50"/>
    <w:rsid w:val="008B5D48"/>
    <w:rsid w:val="008C5083"/>
    <w:rsid w:val="00902ACE"/>
    <w:rsid w:val="00917DD4"/>
    <w:rsid w:val="00956A3E"/>
    <w:rsid w:val="009573A5"/>
    <w:rsid w:val="00963973"/>
    <w:rsid w:val="009661B8"/>
    <w:rsid w:val="0099641F"/>
    <w:rsid w:val="009B01B5"/>
    <w:rsid w:val="009C2085"/>
    <w:rsid w:val="009C68DE"/>
    <w:rsid w:val="009E3D5B"/>
    <w:rsid w:val="009E4575"/>
    <w:rsid w:val="009E73C9"/>
    <w:rsid w:val="009F00BF"/>
    <w:rsid w:val="009F5E79"/>
    <w:rsid w:val="009F7788"/>
    <w:rsid w:val="00A164B0"/>
    <w:rsid w:val="00A20891"/>
    <w:rsid w:val="00A25444"/>
    <w:rsid w:val="00A3291D"/>
    <w:rsid w:val="00A347D0"/>
    <w:rsid w:val="00A848E5"/>
    <w:rsid w:val="00A849F0"/>
    <w:rsid w:val="00AA1CD5"/>
    <w:rsid w:val="00AA3D4B"/>
    <w:rsid w:val="00AB00E8"/>
    <w:rsid w:val="00AC2B45"/>
    <w:rsid w:val="00AD4E94"/>
    <w:rsid w:val="00AF27EF"/>
    <w:rsid w:val="00AF4864"/>
    <w:rsid w:val="00B00087"/>
    <w:rsid w:val="00B01CE6"/>
    <w:rsid w:val="00B03A3D"/>
    <w:rsid w:val="00B111BD"/>
    <w:rsid w:val="00B15EC8"/>
    <w:rsid w:val="00B32DCE"/>
    <w:rsid w:val="00B33DCB"/>
    <w:rsid w:val="00B37EC9"/>
    <w:rsid w:val="00B4398A"/>
    <w:rsid w:val="00B52895"/>
    <w:rsid w:val="00B951F4"/>
    <w:rsid w:val="00B96183"/>
    <w:rsid w:val="00B96CF6"/>
    <w:rsid w:val="00BA3C30"/>
    <w:rsid w:val="00BB7126"/>
    <w:rsid w:val="00BC3121"/>
    <w:rsid w:val="00BC71C6"/>
    <w:rsid w:val="00BD567A"/>
    <w:rsid w:val="00BF6B48"/>
    <w:rsid w:val="00C042D5"/>
    <w:rsid w:val="00C31C9B"/>
    <w:rsid w:val="00C34E0E"/>
    <w:rsid w:val="00C73A1F"/>
    <w:rsid w:val="00C74098"/>
    <w:rsid w:val="00C918DA"/>
    <w:rsid w:val="00C93B08"/>
    <w:rsid w:val="00CB1209"/>
    <w:rsid w:val="00CB36AA"/>
    <w:rsid w:val="00CC08E7"/>
    <w:rsid w:val="00CC76D2"/>
    <w:rsid w:val="00CE2A5C"/>
    <w:rsid w:val="00D07978"/>
    <w:rsid w:val="00D20B8A"/>
    <w:rsid w:val="00D21580"/>
    <w:rsid w:val="00D357DA"/>
    <w:rsid w:val="00D46AA9"/>
    <w:rsid w:val="00D52632"/>
    <w:rsid w:val="00D67940"/>
    <w:rsid w:val="00D80FA0"/>
    <w:rsid w:val="00D81AE6"/>
    <w:rsid w:val="00DA59F7"/>
    <w:rsid w:val="00DA6603"/>
    <w:rsid w:val="00DC748A"/>
    <w:rsid w:val="00DC757C"/>
    <w:rsid w:val="00DD10BA"/>
    <w:rsid w:val="00DD5C0E"/>
    <w:rsid w:val="00DE09BA"/>
    <w:rsid w:val="00DE49DC"/>
    <w:rsid w:val="00DF0715"/>
    <w:rsid w:val="00E124AD"/>
    <w:rsid w:val="00E25199"/>
    <w:rsid w:val="00E27F1A"/>
    <w:rsid w:val="00E32A8B"/>
    <w:rsid w:val="00E40091"/>
    <w:rsid w:val="00E545CC"/>
    <w:rsid w:val="00E81D1E"/>
    <w:rsid w:val="00E90AC5"/>
    <w:rsid w:val="00E94C2B"/>
    <w:rsid w:val="00EA70E7"/>
    <w:rsid w:val="00EB6EA7"/>
    <w:rsid w:val="00EC081A"/>
    <w:rsid w:val="00EC4BD3"/>
    <w:rsid w:val="00ED1A4D"/>
    <w:rsid w:val="00ED571E"/>
    <w:rsid w:val="00EE0D0D"/>
    <w:rsid w:val="00EF114C"/>
    <w:rsid w:val="00F00BD8"/>
    <w:rsid w:val="00F01258"/>
    <w:rsid w:val="00F1749D"/>
    <w:rsid w:val="00F24B93"/>
    <w:rsid w:val="00F35BCD"/>
    <w:rsid w:val="00F74356"/>
    <w:rsid w:val="00F82A79"/>
    <w:rsid w:val="00F97916"/>
    <w:rsid w:val="00FA1248"/>
    <w:rsid w:val="00FA7BFF"/>
    <w:rsid w:val="00FC731D"/>
    <w:rsid w:val="00FC7DEA"/>
    <w:rsid w:val="00FD1685"/>
    <w:rsid w:val="00FD1F15"/>
    <w:rsid w:val="00FD7A7A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D0E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icazione@confitarma.it-www.confitarm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confitarma.it-www.confitarm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82AEAF60CCF4CBC0AE77944EB1B44" ma:contentTypeVersion="17" ma:contentTypeDescription="Create a new document." ma:contentTypeScope="" ma:versionID="a0aeafd5933c7d94553e53f13f8619a8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afc89d57211b55f55d61e994e6d5657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AF2B4-E43B-46C3-89F7-C917BF5C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6</cp:revision>
  <cp:lastPrinted>2023-10-09T14:50:00Z</cp:lastPrinted>
  <dcterms:created xsi:type="dcterms:W3CDTF">2023-11-09T13:47:00Z</dcterms:created>
  <dcterms:modified xsi:type="dcterms:W3CDTF">2023-11-10T11:35:00Z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