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101" w:rsidRPr="006C4F02" w:rsidRDefault="003E6101" w:rsidP="003E6101">
      <w:pPr>
        <w:pStyle w:val="Corpotesto"/>
        <w:ind w:left="0"/>
        <w:jc w:val="left"/>
        <w:rPr>
          <w:sz w:val="23"/>
          <w:szCs w:val="23"/>
        </w:rPr>
      </w:pPr>
      <w:r w:rsidRPr="006C4F02">
        <w:rPr>
          <w:noProof/>
          <w:sz w:val="23"/>
          <w:szCs w:val="23"/>
        </w:rPr>
        <w:drawing>
          <wp:anchor distT="0" distB="0" distL="114300" distR="114300" simplePos="0" relativeHeight="251659776" behindDoc="0" locked="0" layoutInCell="1" allowOverlap="1" wp14:anchorId="3FEFFD56" wp14:editId="72FCCDDC">
            <wp:simplePos x="0" y="0"/>
            <wp:positionH relativeFrom="margin">
              <wp:align>center</wp:align>
            </wp:positionH>
            <wp:positionV relativeFrom="paragraph">
              <wp:posOffset>-616585</wp:posOffset>
            </wp:positionV>
            <wp:extent cx="1614805" cy="771525"/>
            <wp:effectExtent l="0" t="0" r="444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C2B" w:rsidRPr="00DA59F7" w:rsidRDefault="00C31C9B">
      <w:pPr>
        <w:pStyle w:val="Titolo"/>
        <w:rPr>
          <w:color w:val="1E4D78"/>
          <w:spacing w:val="-2"/>
          <w:sz w:val="22"/>
          <w:szCs w:val="22"/>
        </w:rPr>
      </w:pPr>
      <w:r w:rsidRPr="00DA59F7">
        <w:rPr>
          <w:color w:val="1E4D78"/>
          <w:sz w:val="22"/>
          <w:szCs w:val="22"/>
        </w:rPr>
        <w:t>COMUNICATO</w:t>
      </w:r>
      <w:r w:rsidRPr="00DA59F7">
        <w:rPr>
          <w:color w:val="1E4D78"/>
          <w:spacing w:val="-10"/>
          <w:sz w:val="22"/>
          <w:szCs w:val="22"/>
        </w:rPr>
        <w:t xml:space="preserve"> </w:t>
      </w:r>
      <w:r w:rsidRPr="00DA59F7">
        <w:rPr>
          <w:color w:val="1E4D78"/>
          <w:spacing w:val="-2"/>
          <w:sz w:val="22"/>
          <w:szCs w:val="22"/>
        </w:rPr>
        <w:t>STAMPA</w:t>
      </w:r>
    </w:p>
    <w:p w:rsidR="00233602" w:rsidRPr="00DA59F7" w:rsidRDefault="00135707" w:rsidP="00B869E4">
      <w:pPr>
        <w:pStyle w:val="Titolo"/>
        <w:rPr>
          <w:sz w:val="22"/>
          <w:szCs w:val="22"/>
        </w:rPr>
      </w:pPr>
      <w:r>
        <w:rPr>
          <w:color w:val="1E4D78"/>
          <w:sz w:val="22"/>
          <w:szCs w:val="22"/>
        </w:rPr>
        <w:t xml:space="preserve">MARITIME </w:t>
      </w:r>
      <w:r w:rsidR="001C78E0">
        <w:rPr>
          <w:color w:val="1E4D78"/>
          <w:sz w:val="22"/>
          <w:szCs w:val="22"/>
        </w:rPr>
        <w:t>INSPECTION EXERCISE</w:t>
      </w:r>
      <w:r w:rsidR="00B869E4">
        <w:rPr>
          <w:color w:val="1E4D78"/>
          <w:sz w:val="22"/>
          <w:szCs w:val="22"/>
        </w:rPr>
        <w:t xml:space="preserve">: </w:t>
      </w:r>
      <w:r w:rsidR="004417EF">
        <w:rPr>
          <w:color w:val="1E4D78"/>
          <w:sz w:val="22"/>
          <w:szCs w:val="22"/>
        </w:rPr>
        <w:t>NUOVA ESERCITAZIONE CONGIUNTA NEL MEDITERRANEO</w:t>
      </w:r>
    </w:p>
    <w:p w:rsidR="00E94C2B" w:rsidRPr="00DA59F7" w:rsidRDefault="00E94C2B">
      <w:pPr>
        <w:pStyle w:val="Corpotesto"/>
        <w:spacing w:before="11"/>
        <w:ind w:left="0"/>
        <w:jc w:val="left"/>
        <w:rPr>
          <w:b/>
          <w:sz w:val="22"/>
          <w:szCs w:val="22"/>
        </w:rPr>
      </w:pPr>
    </w:p>
    <w:p w:rsidR="00BD205B" w:rsidRDefault="00BD205B" w:rsidP="001B23CA">
      <w:pPr>
        <w:pStyle w:val="Corpotesto"/>
        <w:ind w:left="0" w:right="130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="00385952">
        <w:rPr>
          <w:sz w:val="22"/>
          <w:szCs w:val="22"/>
        </w:rPr>
        <w:t>24 marzo 2024</w:t>
      </w:r>
      <w:r w:rsidR="008A2F1E">
        <w:rPr>
          <w:sz w:val="22"/>
          <w:szCs w:val="22"/>
        </w:rPr>
        <w:t xml:space="preserve">, </w:t>
      </w:r>
      <w:r w:rsidR="008A2F1E" w:rsidRPr="00BF27CD">
        <w:rPr>
          <w:sz w:val="22"/>
          <w:szCs w:val="22"/>
        </w:rPr>
        <w:t>nell’ambito dell’Operazione Mediterraneo Sicuro,</w:t>
      </w:r>
      <w:r>
        <w:rPr>
          <w:sz w:val="22"/>
          <w:szCs w:val="22"/>
        </w:rPr>
        <w:t xml:space="preserve"> </w:t>
      </w:r>
      <w:r w:rsidR="00AD2AC2">
        <w:rPr>
          <w:sz w:val="22"/>
          <w:szCs w:val="22"/>
        </w:rPr>
        <w:t>ha avuto luogo</w:t>
      </w:r>
      <w:r w:rsidRPr="00CC76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una nuova esercitazione </w:t>
      </w:r>
      <w:r w:rsidR="00AD2AC2">
        <w:rPr>
          <w:sz w:val="22"/>
          <w:szCs w:val="22"/>
        </w:rPr>
        <w:t xml:space="preserve">ispettiva </w:t>
      </w:r>
      <w:r>
        <w:rPr>
          <w:sz w:val="22"/>
          <w:szCs w:val="22"/>
        </w:rPr>
        <w:t xml:space="preserve">congiunta </w:t>
      </w:r>
      <w:r w:rsidR="004417EF">
        <w:rPr>
          <w:sz w:val="22"/>
          <w:szCs w:val="22"/>
        </w:rPr>
        <w:t>al largo di Rodi</w:t>
      </w:r>
      <w:r w:rsidRPr="00CC76D2">
        <w:rPr>
          <w:sz w:val="22"/>
          <w:szCs w:val="22"/>
        </w:rPr>
        <w:t>.</w:t>
      </w:r>
    </w:p>
    <w:p w:rsidR="00BD205B" w:rsidRDefault="00BD205B" w:rsidP="001B23CA">
      <w:pPr>
        <w:pStyle w:val="Corpotesto"/>
        <w:ind w:left="0" w:right="130"/>
        <w:rPr>
          <w:sz w:val="22"/>
          <w:szCs w:val="22"/>
        </w:rPr>
      </w:pPr>
    </w:p>
    <w:p w:rsidR="00FD1685" w:rsidRDefault="009660DC" w:rsidP="001B23CA">
      <w:pPr>
        <w:pStyle w:val="Corpotesto"/>
        <w:ind w:left="0" w:right="13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All’attività</w:t>
      </w:r>
      <w:r w:rsidR="001F2D08" w:rsidRPr="00CC76D2">
        <w:rPr>
          <w:sz w:val="22"/>
          <w:szCs w:val="22"/>
        </w:rPr>
        <w:t xml:space="preserve"> </w:t>
      </w:r>
      <w:r w:rsidR="0087501F" w:rsidRPr="00DA59F7">
        <w:rPr>
          <w:color w:val="000000" w:themeColor="text1"/>
          <w:sz w:val="22"/>
          <w:szCs w:val="22"/>
        </w:rPr>
        <w:t xml:space="preserve">hanno </w:t>
      </w:r>
      <w:r w:rsidR="005778AD" w:rsidRPr="00DA59F7">
        <w:rPr>
          <w:color w:val="000000" w:themeColor="text1"/>
          <w:sz w:val="22"/>
          <w:szCs w:val="22"/>
        </w:rPr>
        <w:t>preso parte</w:t>
      </w:r>
      <w:r w:rsidR="0087501F" w:rsidRPr="00DA59F7">
        <w:rPr>
          <w:color w:val="000000" w:themeColor="text1"/>
          <w:sz w:val="22"/>
          <w:szCs w:val="22"/>
        </w:rPr>
        <w:t>:</w:t>
      </w:r>
    </w:p>
    <w:p w:rsidR="006B63B6" w:rsidRPr="009660DC" w:rsidRDefault="006B63B6" w:rsidP="001B23CA">
      <w:pPr>
        <w:pStyle w:val="Corpotesto"/>
        <w:ind w:left="0" w:right="130"/>
        <w:rPr>
          <w:sz w:val="22"/>
          <w:szCs w:val="22"/>
        </w:rPr>
      </w:pPr>
    </w:p>
    <w:p w:rsidR="00D036AF" w:rsidRPr="00CC76D2" w:rsidRDefault="00D036AF" w:rsidP="00D036AF">
      <w:pPr>
        <w:pStyle w:val="Corpotesto"/>
        <w:numPr>
          <w:ilvl w:val="0"/>
          <w:numId w:val="1"/>
        </w:numPr>
        <w:ind w:right="130"/>
        <w:rPr>
          <w:sz w:val="22"/>
          <w:szCs w:val="22"/>
        </w:rPr>
      </w:pPr>
      <w:r w:rsidRPr="00DA59F7">
        <w:rPr>
          <w:color w:val="000000" w:themeColor="text1"/>
          <w:sz w:val="22"/>
          <w:szCs w:val="22"/>
        </w:rPr>
        <w:t xml:space="preserve">ITS BERGAMINI, fregata della Marina </w:t>
      </w:r>
      <w:r w:rsidRPr="00CC76D2">
        <w:rPr>
          <w:sz w:val="22"/>
          <w:szCs w:val="22"/>
        </w:rPr>
        <w:t xml:space="preserve">Militare italiana </w:t>
      </w:r>
      <w:r>
        <w:rPr>
          <w:sz w:val="22"/>
          <w:szCs w:val="22"/>
        </w:rPr>
        <w:t xml:space="preserve"> </w:t>
      </w:r>
    </w:p>
    <w:p w:rsidR="00FD1685" w:rsidRPr="00DA59F7" w:rsidRDefault="00BD567A" w:rsidP="001B23CA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M/V </w:t>
      </w:r>
      <w:r w:rsidR="00040115">
        <w:rPr>
          <w:color w:val="000000" w:themeColor="text1"/>
          <w:sz w:val="22"/>
          <w:szCs w:val="22"/>
        </w:rPr>
        <w:t>GRANDE ELLADE</w:t>
      </w:r>
      <w:r w:rsidR="00FD1685" w:rsidRPr="00DA59F7">
        <w:rPr>
          <w:color w:val="000000" w:themeColor="text1"/>
          <w:sz w:val="22"/>
          <w:szCs w:val="22"/>
        </w:rPr>
        <w:t>, il</w:t>
      </w:r>
      <w:r w:rsidR="00FD1685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FD1685" w:rsidRPr="00DA59F7">
        <w:rPr>
          <w:color w:val="000000" w:themeColor="text1"/>
          <w:sz w:val="22"/>
          <w:szCs w:val="22"/>
        </w:rPr>
        <w:t>mercantile</w:t>
      </w:r>
      <w:r w:rsidR="00FD1685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FD1685" w:rsidRPr="00DA59F7">
        <w:rPr>
          <w:color w:val="000000" w:themeColor="text1"/>
          <w:sz w:val="22"/>
          <w:szCs w:val="22"/>
        </w:rPr>
        <w:t>di</w:t>
      </w:r>
      <w:r w:rsidR="00FD1685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FD1685" w:rsidRPr="00DA59F7">
        <w:rPr>
          <w:color w:val="000000" w:themeColor="text1"/>
          <w:sz w:val="22"/>
          <w:szCs w:val="22"/>
        </w:rPr>
        <w:t>bandiera</w:t>
      </w:r>
      <w:r w:rsidR="00FD1685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FD1685" w:rsidRPr="00DA59F7">
        <w:rPr>
          <w:color w:val="000000" w:themeColor="text1"/>
          <w:sz w:val="22"/>
          <w:szCs w:val="22"/>
        </w:rPr>
        <w:t>italiana</w:t>
      </w:r>
      <w:r w:rsidR="00040115">
        <w:rPr>
          <w:color w:val="000000" w:themeColor="text1"/>
          <w:sz w:val="22"/>
          <w:szCs w:val="22"/>
        </w:rPr>
        <w:t xml:space="preserve"> del Gruppo Grimaldi</w:t>
      </w:r>
    </w:p>
    <w:p w:rsidR="00FD1685" w:rsidRPr="00E5356B" w:rsidRDefault="00581167" w:rsidP="001B23CA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 w:rsidRPr="00CC76D2">
        <w:rPr>
          <w:sz w:val="22"/>
          <w:szCs w:val="22"/>
        </w:rPr>
        <w:t xml:space="preserve">Centrale Operativa Multi-Dominio della Marina Militare (COMM) presso </w:t>
      </w:r>
      <w:r>
        <w:rPr>
          <w:color w:val="000000" w:themeColor="text1"/>
          <w:sz w:val="22"/>
          <w:szCs w:val="22"/>
        </w:rPr>
        <w:t>il</w:t>
      </w:r>
      <w:r w:rsidR="003E6101" w:rsidRPr="00DA59F7">
        <w:rPr>
          <w:color w:val="000000" w:themeColor="text1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Comando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in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Capo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della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Squadra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Navale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(CINCNAV)</w:t>
      </w:r>
      <w:r w:rsidR="00C31C9B" w:rsidRPr="00DA59F7">
        <w:rPr>
          <w:color w:val="000000" w:themeColor="text1"/>
          <w:spacing w:val="40"/>
          <w:sz w:val="22"/>
          <w:szCs w:val="22"/>
        </w:rPr>
        <w:t xml:space="preserve"> </w:t>
      </w:r>
    </w:p>
    <w:p w:rsidR="00A24B2D" w:rsidRPr="00DA59F7" w:rsidRDefault="00A24B2D" w:rsidP="00A24B2D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Staff dell’Operazione Mediterraneo Sicuro</w:t>
      </w:r>
    </w:p>
    <w:p w:rsidR="00E5356B" w:rsidRPr="005754EF" w:rsidRDefault="00A04425" w:rsidP="001B23CA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 w:rsidRPr="005754EF">
        <w:rPr>
          <w:color w:val="000000" w:themeColor="text1"/>
          <w:sz w:val="22"/>
          <w:szCs w:val="22"/>
        </w:rPr>
        <w:t>Centro Operativo Nazionale Guardia Costiera (CONGUARCOST) nella sua funzione di I</w:t>
      </w:r>
      <w:r w:rsidR="00D344B2" w:rsidRPr="005754EF">
        <w:rPr>
          <w:color w:val="000000" w:themeColor="text1"/>
          <w:sz w:val="22"/>
          <w:szCs w:val="22"/>
        </w:rPr>
        <w:t>T</w:t>
      </w:r>
      <w:r w:rsidRPr="005754EF">
        <w:rPr>
          <w:color w:val="000000" w:themeColor="text1"/>
          <w:sz w:val="22"/>
          <w:szCs w:val="22"/>
        </w:rPr>
        <w:t>MRCC (</w:t>
      </w:r>
      <w:proofErr w:type="spellStart"/>
      <w:r w:rsidRPr="005754EF">
        <w:rPr>
          <w:color w:val="000000" w:themeColor="text1"/>
          <w:sz w:val="22"/>
          <w:szCs w:val="22"/>
        </w:rPr>
        <w:t>Italian</w:t>
      </w:r>
      <w:proofErr w:type="spellEnd"/>
      <w:r w:rsidRPr="005754EF">
        <w:rPr>
          <w:color w:val="000000" w:themeColor="text1"/>
          <w:sz w:val="22"/>
          <w:szCs w:val="22"/>
        </w:rPr>
        <w:t xml:space="preserve"> Maritime Rescue </w:t>
      </w:r>
      <w:proofErr w:type="spellStart"/>
      <w:r w:rsidRPr="005754EF">
        <w:rPr>
          <w:color w:val="000000" w:themeColor="text1"/>
          <w:sz w:val="22"/>
          <w:szCs w:val="22"/>
        </w:rPr>
        <w:t>Coordination</w:t>
      </w:r>
      <w:proofErr w:type="spellEnd"/>
      <w:r w:rsidRPr="005754EF">
        <w:rPr>
          <w:color w:val="000000" w:themeColor="text1"/>
          <w:sz w:val="22"/>
          <w:szCs w:val="22"/>
        </w:rPr>
        <w:t xml:space="preserve"> Centre)</w:t>
      </w:r>
    </w:p>
    <w:p w:rsidR="00E94C2B" w:rsidRDefault="003251F1" w:rsidP="001B23CA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Company Security Officer (CSO) e s</w:t>
      </w:r>
      <w:r w:rsidR="002441BB">
        <w:rPr>
          <w:color w:val="000000" w:themeColor="text1"/>
          <w:sz w:val="22"/>
          <w:szCs w:val="22"/>
        </w:rPr>
        <w:t>ede operativa</w:t>
      </w:r>
      <w:r w:rsidR="00C31C9B" w:rsidRPr="00DA59F7">
        <w:rPr>
          <w:color w:val="000000" w:themeColor="text1"/>
          <w:sz w:val="22"/>
          <w:szCs w:val="22"/>
        </w:rPr>
        <w:t xml:space="preserve"> </w:t>
      </w:r>
      <w:r w:rsidR="00E5356B">
        <w:rPr>
          <w:color w:val="000000" w:themeColor="text1"/>
          <w:sz w:val="22"/>
          <w:szCs w:val="22"/>
        </w:rPr>
        <w:t>del Gruppo Grimaldi, a Napoli</w:t>
      </w:r>
    </w:p>
    <w:p w:rsidR="00F418EF" w:rsidRPr="00F418EF" w:rsidRDefault="00F418EF" w:rsidP="00F418EF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 w:rsidRPr="00DA59F7">
        <w:rPr>
          <w:color w:val="000000" w:themeColor="text1"/>
          <w:sz w:val="22"/>
          <w:szCs w:val="22"/>
        </w:rPr>
        <w:t>CONFITARMA</w:t>
      </w:r>
    </w:p>
    <w:p w:rsidR="00440A0A" w:rsidRPr="00DA59F7" w:rsidRDefault="00440A0A" w:rsidP="001B23CA">
      <w:pPr>
        <w:pStyle w:val="Corpotesto"/>
        <w:spacing w:before="9"/>
        <w:ind w:left="0"/>
        <w:rPr>
          <w:b/>
          <w:sz w:val="22"/>
          <w:szCs w:val="22"/>
        </w:rPr>
      </w:pPr>
    </w:p>
    <w:p w:rsidR="00CC3561" w:rsidRDefault="00CC3561" w:rsidP="001B23CA">
      <w:pPr>
        <w:pStyle w:val="Corpotesto"/>
        <w:spacing w:before="9"/>
        <w:ind w:left="0"/>
        <w:rPr>
          <w:bCs/>
          <w:sz w:val="22"/>
          <w:szCs w:val="22"/>
        </w:rPr>
      </w:pPr>
      <w:r w:rsidRPr="00CC3561">
        <w:rPr>
          <w:bCs/>
          <w:sz w:val="22"/>
          <w:szCs w:val="22"/>
        </w:rPr>
        <w:t xml:space="preserve">Mentre navigava nel Mediterraneo orientale, al largo di Rodi, il mercantile GRANDE ELLADE ha simulato il trasporto </w:t>
      </w:r>
      <w:r>
        <w:rPr>
          <w:bCs/>
          <w:sz w:val="22"/>
          <w:szCs w:val="22"/>
        </w:rPr>
        <w:t xml:space="preserve">sospetto </w:t>
      </w:r>
      <w:r w:rsidRPr="00CC3561">
        <w:rPr>
          <w:bCs/>
          <w:sz w:val="22"/>
          <w:szCs w:val="22"/>
        </w:rPr>
        <w:t xml:space="preserve">di </w:t>
      </w:r>
      <w:r>
        <w:rPr>
          <w:bCs/>
          <w:sz w:val="22"/>
          <w:szCs w:val="22"/>
        </w:rPr>
        <w:t>un carico illegale.</w:t>
      </w:r>
    </w:p>
    <w:p w:rsidR="009D7E1E" w:rsidRPr="00DA59F7" w:rsidRDefault="009D7E1E" w:rsidP="001B23CA">
      <w:pPr>
        <w:pStyle w:val="Corpotesto"/>
        <w:spacing w:before="9"/>
        <w:ind w:left="0"/>
        <w:rPr>
          <w:bCs/>
          <w:sz w:val="22"/>
          <w:szCs w:val="22"/>
        </w:rPr>
      </w:pPr>
    </w:p>
    <w:p w:rsidR="004C1707" w:rsidRPr="004C1707" w:rsidRDefault="006C45D3" w:rsidP="00342A5E">
      <w:pPr>
        <w:pStyle w:val="Corpotesto"/>
        <w:spacing w:before="9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La </w:t>
      </w:r>
      <w:r w:rsidR="004C1707" w:rsidRPr="004C1707">
        <w:rPr>
          <w:bCs/>
          <w:sz w:val="22"/>
          <w:szCs w:val="22"/>
        </w:rPr>
        <w:t>Marina Militare</w:t>
      </w:r>
      <w:r w:rsidR="0073056A">
        <w:rPr>
          <w:bCs/>
          <w:sz w:val="22"/>
          <w:szCs w:val="22"/>
        </w:rPr>
        <w:t>,</w:t>
      </w:r>
      <w:r w:rsidR="00D344B2">
        <w:rPr>
          <w:bCs/>
          <w:sz w:val="22"/>
          <w:szCs w:val="22"/>
        </w:rPr>
        <w:t xml:space="preserve"> </w:t>
      </w:r>
      <w:r w:rsidR="00D036AF">
        <w:rPr>
          <w:bCs/>
          <w:sz w:val="22"/>
          <w:szCs w:val="22"/>
        </w:rPr>
        <w:t>avuto notizia d</w:t>
      </w:r>
      <w:r w:rsidR="001C78E0">
        <w:rPr>
          <w:bCs/>
          <w:sz w:val="22"/>
          <w:szCs w:val="22"/>
        </w:rPr>
        <w:t>i un possibile</w:t>
      </w:r>
      <w:r w:rsidR="00D036AF">
        <w:rPr>
          <w:bCs/>
          <w:sz w:val="22"/>
          <w:szCs w:val="22"/>
        </w:rPr>
        <w:t xml:space="preserve"> trasporto irregolare</w:t>
      </w:r>
      <w:r w:rsidR="0073056A">
        <w:rPr>
          <w:bCs/>
          <w:sz w:val="22"/>
          <w:szCs w:val="22"/>
        </w:rPr>
        <w:t>,</w:t>
      </w:r>
      <w:r w:rsidR="00D036AF">
        <w:rPr>
          <w:bCs/>
          <w:sz w:val="22"/>
          <w:szCs w:val="22"/>
        </w:rPr>
        <w:t xml:space="preserve"> ha</w:t>
      </w:r>
      <w:r w:rsidR="00D344B2">
        <w:rPr>
          <w:bCs/>
          <w:sz w:val="22"/>
          <w:szCs w:val="22"/>
        </w:rPr>
        <w:t xml:space="preserve"> </w:t>
      </w:r>
      <w:r w:rsidR="00D036AF">
        <w:rPr>
          <w:bCs/>
          <w:sz w:val="22"/>
          <w:szCs w:val="22"/>
        </w:rPr>
        <w:t>interessato</w:t>
      </w:r>
      <w:r w:rsidR="00AD208B">
        <w:rPr>
          <w:bCs/>
          <w:sz w:val="22"/>
          <w:szCs w:val="22"/>
        </w:rPr>
        <w:t xml:space="preserve"> Nave BERGAMINI impegnata</w:t>
      </w:r>
      <w:r w:rsidR="00D344B2">
        <w:rPr>
          <w:bCs/>
          <w:sz w:val="22"/>
          <w:szCs w:val="22"/>
        </w:rPr>
        <w:t xml:space="preserve"> </w:t>
      </w:r>
      <w:r w:rsidR="00AD208B">
        <w:rPr>
          <w:bCs/>
          <w:sz w:val="22"/>
          <w:szCs w:val="22"/>
        </w:rPr>
        <w:t xml:space="preserve">in ambito </w:t>
      </w:r>
      <w:r w:rsidR="00D344B2">
        <w:rPr>
          <w:bCs/>
          <w:sz w:val="22"/>
          <w:szCs w:val="22"/>
        </w:rPr>
        <w:t>Operazione Mediterraneo Sicuro</w:t>
      </w:r>
      <w:r w:rsidR="00AD208B">
        <w:rPr>
          <w:bCs/>
          <w:sz w:val="22"/>
          <w:szCs w:val="22"/>
        </w:rPr>
        <w:t xml:space="preserve">, in qualità di </w:t>
      </w:r>
      <w:r w:rsidR="001C78E0" w:rsidRPr="001C78E0">
        <w:rPr>
          <w:bCs/>
          <w:i/>
          <w:sz w:val="22"/>
          <w:szCs w:val="22"/>
        </w:rPr>
        <w:t>flagship</w:t>
      </w:r>
      <w:r w:rsidR="001C78E0">
        <w:rPr>
          <w:bCs/>
          <w:sz w:val="22"/>
          <w:szCs w:val="22"/>
        </w:rPr>
        <w:t xml:space="preserve"> dell’operazione,</w:t>
      </w:r>
      <w:r w:rsidR="004C1707" w:rsidRPr="004C1707">
        <w:rPr>
          <w:bCs/>
          <w:sz w:val="22"/>
          <w:szCs w:val="22"/>
        </w:rPr>
        <w:t xml:space="preserve"> </w:t>
      </w:r>
      <w:r w:rsidR="00D036AF">
        <w:rPr>
          <w:bCs/>
          <w:sz w:val="22"/>
          <w:szCs w:val="22"/>
        </w:rPr>
        <w:t>per</w:t>
      </w:r>
      <w:r w:rsidR="004C1707" w:rsidRPr="004C1707">
        <w:rPr>
          <w:bCs/>
          <w:sz w:val="22"/>
          <w:szCs w:val="22"/>
        </w:rPr>
        <w:t xml:space="preserve"> condurre un'ispezione in alto mare.</w:t>
      </w:r>
    </w:p>
    <w:p w:rsidR="0042576A" w:rsidRDefault="0042576A" w:rsidP="0042576A">
      <w:pPr>
        <w:pStyle w:val="Corpotesto"/>
        <w:spacing w:before="9"/>
        <w:ind w:left="0"/>
        <w:rPr>
          <w:bCs/>
          <w:sz w:val="22"/>
          <w:szCs w:val="22"/>
        </w:rPr>
      </w:pPr>
    </w:p>
    <w:p w:rsidR="0042576A" w:rsidRPr="0042576A" w:rsidRDefault="0042576A" w:rsidP="0042576A">
      <w:pPr>
        <w:pStyle w:val="Corpotesto"/>
        <w:spacing w:before="9"/>
        <w:ind w:left="0"/>
        <w:rPr>
          <w:bCs/>
          <w:sz w:val="22"/>
          <w:szCs w:val="22"/>
        </w:rPr>
      </w:pPr>
      <w:r w:rsidRPr="0042576A">
        <w:rPr>
          <w:bCs/>
          <w:sz w:val="22"/>
          <w:szCs w:val="22"/>
        </w:rPr>
        <w:t>La fregata</w:t>
      </w:r>
      <w:r w:rsidR="001C78E0">
        <w:rPr>
          <w:bCs/>
          <w:sz w:val="22"/>
          <w:szCs w:val="22"/>
        </w:rPr>
        <w:t>,</w:t>
      </w:r>
      <w:r w:rsidRPr="0042576A">
        <w:rPr>
          <w:bCs/>
          <w:sz w:val="22"/>
          <w:szCs w:val="22"/>
        </w:rPr>
        <w:t xml:space="preserve"> raggiunto il mercantile</w:t>
      </w:r>
      <w:r w:rsidR="001C78E0">
        <w:rPr>
          <w:bCs/>
          <w:sz w:val="22"/>
          <w:szCs w:val="22"/>
        </w:rPr>
        <w:t>,</w:t>
      </w:r>
      <w:r w:rsidRPr="0042576A">
        <w:rPr>
          <w:bCs/>
          <w:sz w:val="22"/>
          <w:szCs w:val="22"/>
        </w:rPr>
        <w:t xml:space="preserve"> ha comunicato al Comandante l'intenzione di inviare a bordo un team della Brigata San Marco per un'operazione </w:t>
      </w:r>
      <w:r w:rsidR="001C78E0">
        <w:rPr>
          <w:bCs/>
          <w:sz w:val="22"/>
          <w:szCs w:val="22"/>
        </w:rPr>
        <w:t>ispettiva (</w:t>
      </w:r>
      <w:r w:rsidRPr="0042576A">
        <w:rPr>
          <w:bCs/>
          <w:sz w:val="22"/>
          <w:szCs w:val="22"/>
        </w:rPr>
        <w:t xml:space="preserve">VBSS </w:t>
      </w:r>
      <w:r w:rsidR="001C78E0">
        <w:rPr>
          <w:bCs/>
          <w:sz w:val="22"/>
          <w:szCs w:val="22"/>
        </w:rPr>
        <w:t xml:space="preserve">- </w:t>
      </w:r>
      <w:proofErr w:type="spellStart"/>
      <w:r w:rsidRPr="0042576A">
        <w:rPr>
          <w:bCs/>
          <w:i/>
          <w:iCs/>
          <w:sz w:val="22"/>
          <w:szCs w:val="22"/>
        </w:rPr>
        <w:t>Visit</w:t>
      </w:r>
      <w:proofErr w:type="spellEnd"/>
      <w:r w:rsidRPr="0042576A">
        <w:rPr>
          <w:bCs/>
          <w:i/>
          <w:iCs/>
          <w:sz w:val="22"/>
          <w:szCs w:val="22"/>
        </w:rPr>
        <w:t xml:space="preserve">, board, </w:t>
      </w:r>
      <w:proofErr w:type="spellStart"/>
      <w:r w:rsidRPr="0042576A">
        <w:rPr>
          <w:bCs/>
          <w:i/>
          <w:iCs/>
          <w:sz w:val="22"/>
          <w:szCs w:val="22"/>
        </w:rPr>
        <w:t>search</w:t>
      </w:r>
      <w:proofErr w:type="spellEnd"/>
      <w:r w:rsidRPr="0042576A">
        <w:rPr>
          <w:bCs/>
          <w:i/>
          <w:iCs/>
          <w:sz w:val="22"/>
          <w:szCs w:val="22"/>
        </w:rPr>
        <w:t xml:space="preserve">, and </w:t>
      </w:r>
      <w:proofErr w:type="spellStart"/>
      <w:r w:rsidRPr="0042576A">
        <w:rPr>
          <w:bCs/>
          <w:i/>
          <w:iCs/>
          <w:sz w:val="22"/>
          <w:szCs w:val="22"/>
        </w:rPr>
        <w:t>seizur</w:t>
      </w:r>
      <w:r w:rsidRPr="0042576A">
        <w:rPr>
          <w:bCs/>
          <w:sz w:val="22"/>
          <w:szCs w:val="22"/>
        </w:rPr>
        <w:t>e</w:t>
      </w:r>
      <w:proofErr w:type="spellEnd"/>
      <w:r w:rsidRPr="0042576A">
        <w:rPr>
          <w:bCs/>
          <w:sz w:val="22"/>
          <w:szCs w:val="22"/>
        </w:rPr>
        <w:t>).</w:t>
      </w:r>
    </w:p>
    <w:p w:rsidR="00F805CB" w:rsidRDefault="00F805CB" w:rsidP="00342A5E">
      <w:pPr>
        <w:pStyle w:val="Corpotesto"/>
        <w:spacing w:before="9"/>
        <w:ind w:left="0"/>
        <w:rPr>
          <w:bCs/>
          <w:sz w:val="22"/>
          <w:szCs w:val="22"/>
        </w:rPr>
      </w:pPr>
    </w:p>
    <w:p w:rsidR="0093406F" w:rsidRDefault="00143191" w:rsidP="00342A5E">
      <w:pPr>
        <w:pStyle w:val="Corpotesto"/>
        <w:spacing w:before="9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Il team, </w:t>
      </w:r>
      <w:r w:rsidR="00D036AF">
        <w:rPr>
          <w:bCs/>
          <w:sz w:val="22"/>
          <w:szCs w:val="22"/>
        </w:rPr>
        <w:t>recatosi</w:t>
      </w:r>
      <w:r>
        <w:rPr>
          <w:bCs/>
          <w:sz w:val="22"/>
          <w:szCs w:val="22"/>
        </w:rPr>
        <w:t xml:space="preserve"> a bordo con</w:t>
      </w:r>
      <w:r w:rsidR="0093406F" w:rsidRPr="0093406F">
        <w:rPr>
          <w:bCs/>
          <w:sz w:val="22"/>
          <w:szCs w:val="22"/>
        </w:rPr>
        <w:t xml:space="preserve"> </w:t>
      </w:r>
      <w:r w:rsidR="00D036AF">
        <w:rPr>
          <w:bCs/>
          <w:sz w:val="22"/>
          <w:szCs w:val="22"/>
        </w:rPr>
        <w:t xml:space="preserve">un mezzo </w:t>
      </w:r>
      <w:r w:rsidR="001C78E0">
        <w:rPr>
          <w:bCs/>
          <w:sz w:val="22"/>
          <w:szCs w:val="22"/>
        </w:rPr>
        <w:t>navale veloce</w:t>
      </w:r>
      <w:r>
        <w:rPr>
          <w:bCs/>
          <w:sz w:val="22"/>
          <w:szCs w:val="22"/>
        </w:rPr>
        <w:t xml:space="preserve">, </w:t>
      </w:r>
      <w:r w:rsidR="0093406F" w:rsidRPr="0093406F">
        <w:rPr>
          <w:bCs/>
          <w:sz w:val="22"/>
          <w:szCs w:val="22"/>
        </w:rPr>
        <w:t xml:space="preserve">ha condotto una serie di controlli per verificare la conformità dei documenti e del carico. </w:t>
      </w:r>
      <w:r w:rsidR="001D3F30">
        <w:rPr>
          <w:bCs/>
          <w:sz w:val="22"/>
          <w:szCs w:val="22"/>
        </w:rPr>
        <w:t>A</w:t>
      </w:r>
      <w:r w:rsidR="0093406F" w:rsidRPr="0093406F">
        <w:rPr>
          <w:bCs/>
          <w:sz w:val="22"/>
          <w:szCs w:val="22"/>
        </w:rPr>
        <w:t xml:space="preserve">ccertatosi che tutto fosse in regola, il team ha </w:t>
      </w:r>
      <w:r w:rsidR="00F805CB">
        <w:rPr>
          <w:bCs/>
          <w:sz w:val="22"/>
          <w:szCs w:val="22"/>
        </w:rPr>
        <w:t xml:space="preserve">quindi </w:t>
      </w:r>
      <w:r w:rsidR="0093406F" w:rsidRPr="0093406F">
        <w:rPr>
          <w:bCs/>
          <w:sz w:val="22"/>
          <w:szCs w:val="22"/>
        </w:rPr>
        <w:t xml:space="preserve">abbandonato il mercantile, </w:t>
      </w:r>
      <w:r w:rsidR="001D3F30">
        <w:rPr>
          <w:bCs/>
          <w:sz w:val="22"/>
          <w:szCs w:val="22"/>
        </w:rPr>
        <w:t xml:space="preserve">che </w:t>
      </w:r>
      <w:r w:rsidR="0093406F" w:rsidRPr="0093406F">
        <w:rPr>
          <w:bCs/>
          <w:sz w:val="22"/>
          <w:szCs w:val="22"/>
        </w:rPr>
        <w:t xml:space="preserve">ha potuto riprendere </w:t>
      </w:r>
      <w:r w:rsidR="00F805CB">
        <w:rPr>
          <w:bCs/>
          <w:sz w:val="22"/>
          <w:szCs w:val="22"/>
        </w:rPr>
        <w:t xml:space="preserve">regolarmente </w:t>
      </w:r>
      <w:r w:rsidR="001C78E0">
        <w:rPr>
          <w:bCs/>
          <w:sz w:val="22"/>
          <w:szCs w:val="22"/>
        </w:rPr>
        <w:t xml:space="preserve">e senza ritardo </w:t>
      </w:r>
      <w:r w:rsidR="0093406F" w:rsidRPr="0093406F">
        <w:rPr>
          <w:bCs/>
          <w:sz w:val="22"/>
          <w:szCs w:val="22"/>
        </w:rPr>
        <w:t>la sua navigazione.</w:t>
      </w:r>
    </w:p>
    <w:p w:rsidR="009F6D74" w:rsidRDefault="009F6D74" w:rsidP="009F7788">
      <w:pPr>
        <w:pStyle w:val="Corpotesto"/>
        <w:ind w:left="0" w:right="130"/>
        <w:rPr>
          <w:bCs/>
          <w:sz w:val="22"/>
          <w:szCs w:val="22"/>
        </w:rPr>
      </w:pPr>
    </w:p>
    <w:p w:rsidR="0053616E" w:rsidRPr="001C78E0" w:rsidRDefault="00196D5F" w:rsidP="009F7788">
      <w:pPr>
        <w:pStyle w:val="Corpotesto"/>
        <w:ind w:left="0" w:right="130"/>
        <w:rPr>
          <w:sz w:val="22"/>
          <w:szCs w:val="22"/>
        </w:rPr>
      </w:pPr>
      <w:r w:rsidRPr="001C78E0">
        <w:rPr>
          <w:sz w:val="22"/>
          <w:szCs w:val="22"/>
        </w:rPr>
        <w:t>L’esercitazione</w:t>
      </w:r>
      <w:r w:rsidR="00947E78" w:rsidRPr="001C78E0">
        <w:rPr>
          <w:sz w:val="22"/>
          <w:szCs w:val="22"/>
        </w:rPr>
        <w:t>, finalizzata al</w:t>
      </w:r>
      <w:r w:rsidR="008C137A" w:rsidRPr="001C78E0">
        <w:rPr>
          <w:sz w:val="22"/>
          <w:szCs w:val="22"/>
        </w:rPr>
        <w:t xml:space="preserve"> controllo del traffico mercantile e all’accertamento e al contrasto di attività illecite in alto mare da parte di mercantili nazionali</w:t>
      </w:r>
      <w:r w:rsidR="00947E78" w:rsidRPr="001C78E0">
        <w:rPr>
          <w:sz w:val="22"/>
          <w:szCs w:val="22"/>
        </w:rPr>
        <w:t>,</w:t>
      </w:r>
      <w:r w:rsidR="005B4877" w:rsidRPr="001C78E0">
        <w:rPr>
          <w:sz w:val="22"/>
          <w:szCs w:val="22"/>
        </w:rPr>
        <w:t xml:space="preserve"> ha messo </w:t>
      </w:r>
      <w:r w:rsidRPr="001C78E0">
        <w:rPr>
          <w:sz w:val="22"/>
          <w:szCs w:val="22"/>
        </w:rPr>
        <w:t xml:space="preserve">ancora una volta </w:t>
      </w:r>
      <w:r w:rsidR="005B4877" w:rsidRPr="001C78E0">
        <w:rPr>
          <w:sz w:val="22"/>
          <w:szCs w:val="22"/>
        </w:rPr>
        <w:t xml:space="preserve">in evidenza l’alto livello di formazione e preparazione </w:t>
      </w:r>
      <w:r w:rsidRPr="001C78E0">
        <w:rPr>
          <w:sz w:val="22"/>
          <w:szCs w:val="22"/>
        </w:rPr>
        <w:t xml:space="preserve">di tutto il </w:t>
      </w:r>
      <w:r w:rsidR="005B4877" w:rsidRPr="001C78E0">
        <w:rPr>
          <w:sz w:val="22"/>
          <w:szCs w:val="22"/>
        </w:rPr>
        <w:t>personale civile e militare</w:t>
      </w:r>
      <w:r w:rsidRPr="001C78E0">
        <w:rPr>
          <w:sz w:val="22"/>
          <w:szCs w:val="22"/>
        </w:rPr>
        <w:t xml:space="preserve"> coinvolto, confermando la ormai</w:t>
      </w:r>
      <w:r w:rsidR="005B4877" w:rsidRPr="001C78E0">
        <w:rPr>
          <w:sz w:val="22"/>
          <w:szCs w:val="22"/>
        </w:rPr>
        <w:t xml:space="preserve"> </w:t>
      </w:r>
      <w:r w:rsidRPr="001C78E0">
        <w:rPr>
          <w:sz w:val="22"/>
          <w:szCs w:val="22"/>
        </w:rPr>
        <w:t>consolidata</w:t>
      </w:r>
      <w:r w:rsidR="00137A00">
        <w:rPr>
          <w:sz w:val="22"/>
          <w:szCs w:val="22"/>
        </w:rPr>
        <w:t>,</w:t>
      </w:r>
      <w:r w:rsidRPr="001C78E0">
        <w:rPr>
          <w:sz w:val="22"/>
          <w:szCs w:val="22"/>
        </w:rPr>
        <w:t xml:space="preserve"> efficace</w:t>
      </w:r>
      <w:r w:rsidR="005B4877" w:rsidRPr="001C78E0">
        <w:rPr>
          <w:sz w:val="22"/>
          <w:szCs w:val="22"/>
        </w:rPr>
        <w:t xml:space="preserve"> </w:t>
      </w:r>
      <w:r w:rsidR="00137A00">
        <w:rPr>
          <w:sz w:val="22"/>
          <w:szCs w:val="22"/>
        </w:rPr>
        <w:t xml:space="preserve">e proficua collaborazione </w:t>
      </w:r>
      <w:r w:rsidR="005B4877" w:rsidRPr="001C78E0">
        <w:rPr>
          <w:sz w:val="22"/>
          <w:szCs w:val="22"/>
        </w:rPr>
        <w:t>tra Marina Militare, compagnia di navigazione e Confitarma</w:t>
      </w:r>
      <w:r w:rsidR="00137A00">
        <w:rPr>
          <w:sz w:val="22"/>
          <w:szCs w:val="22"/>
        </w:rPr>
        <w:t>, in un generale contesto di instabilità internazionale che sta avendo anche ripercussioni sulle vie di comunicazione marittime.</w:t>
      </w:r>
    </w:p>
    <w:p w:rsidR="0053616E" w:rsidRDefault="0053616E" w:rsidP="009F7788">
      <w:pPr>
        <w:pStyle w:val="Corpotesto"/>
        <w:ind w:left="0" w:right="130"/>
        <w:rPr>
          <w:sz w:val="22"/>
          <w:szCs w:val="22"/>
        </w:rPr>
      </w:pPr>
    </w:p>
    <w:p w:rsidR="00E94C2B" w:rsidRPr="002676A8" w:rsidRDefault="004248B6" w:rsidP="009F7788">
      <w:pPr>
        <w:pStyle w:val="Corpotesto"/>
        <w:ind w:left="0" w:right="130"/>
        <w:rPr>
          <w:sz w:val="22"/>
          <w:szCs w:val="22"/>
        </w:rPr>
      </w:pPr>
      <w:r w:rsidRPr="00DA59F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1057EC" wp14:editId="58E91438">
                <wp:simplePos x="0" y="0"/>
                <wp:positionH relativeFrom="margin">
                  <wp:align>center</wp:align>
                </wp:positionH>
                <wp:positionV relativeFrom="paragraph">
                  <wp:posOffset>641985</wp:posOffset>
                </wp:positionV>
                <wp:extent cx="5854700" cy="586105"/>
                <wp:effectExtent l="0" t="0" r="12700" b="23495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4700" cy="5861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43536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4C2B" w:rsidRPr="009F7788" w:rsidRDefault="00C31C9B">
                            <w:pPr>
                              <w:pStyle w:val="Corpotesto"/>
                              <w:spacing w:before="19"/>
                              <w:ind w:left="109"/>
                              <w:jc w:val="left"/>
                              <w:rPr>
                                <w:rFonts w:ascii="Verdana"/>
                                <w:sz w:val="22"/>
                                <w:szCs w:val="22"/>
                              </w:rPr>
                            </w:pPr>
                            <w:r w:rsidRPr="009F7788">
                              <w:rPr>
                                <w:rFonts w:ascii="Verdana"/>
                                <w:spacing w:val="-2"/>
                                <w:sz w:val="22"/>
                                <w:szCs w:val="22"/>
                              </w:rPr>
                              <w:t>Contatti:</w:t>
                            </w:r>
                          </w:p>
                          <w:p w:rsidR="00E94C2B" w:rsidRPr="009F7788" w:rsidRDefault="00C31C9B">
                            <w:pPr>
                              <w:pStyle w:val="Corpotesto"/>
                              <w:ind w:left="109"/>
                              <w:jc w:val="left"/>
                              <w:rPr>
                                <w:rFonts w:ascii="Verdana"/>
                                <w:sz w:val="22"/>
                                <w:szCs w:val="22"/>
                              </w:rPr>
                            </w:pPr>
                            <w:r w:rsidRPr="009F7788">
                              <w:rPr>
                                <w:rFonts w:ascii="Verdana"/>
                                <w:b/>
                                <w:sz w:val="22"/>
                                <w:szCs w:val="22"/>
                              </w:rPr>
                              <w:t xml:space="preserve">CONFITARMA </w:t>
                            </w:r>
                            <w:r w:rsidRPr="009F7788">
                              <w:rPr>
                                <w:rFonts w:ascii="Verdana"/>
                                <w:sz w:val="22"/>
                                <w:szCs w:val="22"/>
                              </w:rPr>
                              <w:t xml:space="preserve">- Servizio Comunicazione e Studi </w:t>
                            </w:r>
                            <w:hyperlink r:id="rId11"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comunicazione@confitarma.it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pacing w:val="-20"/>
                                  <w:sz w:val="22"/>
                                  <w:szCs w:val="22"/>
                                  <w:u w:val="single" w:color="0000FF"/>
                                </w:rPr>
                                <w:t xml:space="preserve"> 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pacing w:val="-20"/>
                                  <w:sz w:val="22"/>
                                  <w:szCs w:val="22"/>
                                  <w:u w:val="single" w:color="0000FF"/>
                                </w:rPr>
                                <w:t xml:space="preserve"> 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www.confitarma.it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057E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0;margin-top:50.55pt;width:461pt;height:46.1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" filled="f" strokecolor="#435369" strokeweight=".48pt">
                <v:path arrowok="t"/>
                <v:textbox inset="0,0,0,0">
                  <w:txbxContent>
                    <w:p w:rsidR="00E94C2B" w:rsidRPr="009F7788" w:rsidRDefault="00C31C9B">
                      <w:pPr>
                        <w:pStyle w:val="Corpotesto"/>
                        <w:spacing w:before="19"/>
                        <w:ind w:left="109"/>
                        <w:jc w:val="left"/>
                        <w:rPr>
                          <w:rFonts w:ascii="Verdana"/>
                          <w:sz w:val="22"/>
                          <w:szCs w:val="22"/>
                        </w:rPr>
                      </w:pPr>
                      <w:r w:rsidRPr="009F7788">
                        <w:rPr>
                          <w:rFonts w:ascii="Verdana"/>
                          <w:spacing w:val="-2"/>
                          <w:sz w:val="22"/>
                          <w:szCs w:val="22"/>
                        </w:rPr>
                        <w:t>Contatti:</w:t>
                      </w:r>
                    </w:p>
                    <w:p w:rsidR="00E94C2B" w:rsidRPr="009F7788" w:rsidRDefault="00C31C9B">
                      <w:pPr>
                        <w:pStyle w:val="Corpotesto"/>
                        <w:ind w:left="109"/>
                        <w:jc w:val="left"/>
                        <w:rPr>
                          <w:rFonts w:ascii="Verdana"/>
                          <w:sz w:val="22"/>
                          <w:szCs w:val="22"/>
                        </w:rPr>
                      </w:pPr>
                      <w:r w:rsidRPr="009F7788">
                        <w:rPr>
                          <w:rFonts w:ascii="Verdana"/>
                          <w:b/>
                          <w:sz w:val="22"/>
                          <w:szCs w:val="22"/>
                        </w:rPr>
                        <w:t xml:space="preserve">CONFITARMA </w:t>
                      </w:r>
                      <w:r w:rsidRPr="009F7788">
                        <w:rPr>
                          <w:rFonts w:ascii="Verdana"/>
                          <w:sz w:val="22"/>
                          <w:szCs w:val="22"/>
                        </w:rPr>
                        <w:t xml:space="preserve">- Servizio Comunicazione e Studi </w:t>
                      </w:r>
                      <w:hyperlink r:id="rId12"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comunicazione@confitarma.it</w:t>
                        </w:r>
                        <w:r w:rsidRPr="009F7788">
                          <w:rPr>
                            <w:rFonts w:ascii="Verdana"/>
                            <w:color w:val="0000FF"/>
                            <w:spacing w:val="-20"/>
                            <w:sz w:val="22"/>
                            <w:szCs w:val="22"/>
                            <w:u w:val="single" w:color="0000FF"/>
                          </w:rPr>
                          <w:t xml:space="preserve"> </w:t>
                        </w:r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-</w:t>
                        </w:r>
                        <w:r w:rsidRPr="009F7788">
                          <w:rPr>
                            <w:rFonts w:ascii="Verdana"/>
                            <w:color w:val="0000FF"/>
                            <w:spacing w:val="-20"/>
                            <w:sz w:val="22"/>
                            <w:szCs w:val="22"/>
                            <w:u w:val="single" w:color="0000FF"/>
                          </w:rPr>
                          <w:t xml:space="preserve"> </w:t>
                        </w:r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www.confitarma.it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3616E">
        <w:rPr>
          <w:sz w:val="22"/>
          <w:szCs w:val="22"/>
        </w:rPr>
        <w:t xml:space="preserve">Roma, </w:t>
      </w:r>
      <w:r w:rsidR="00CB2D3A">
        <w:rPr>
          <w:sz w:val="22"/>
          <w:szCs w:val="22"/>
        </w:rPr>
        <w:t>27</w:t>
      </w:r>
      <w:r w:rsidR="00D4350A">
        <w:rPr>
          <w:sz w:val="22"/>
          <w:szCs w:val="22"/>
        </w:rPr>
        <w:t xml:space="preserve"> marzo 2024</w:t>
      </w:r>
    </w:p>
    <w:sectPr w:rsidR="00E94C2B" w:rsidRPr="002676A8" w:rsidSect="0011326D">
      <w:pgSz w:w="11910" w:h="16840"/>
      <w:pgMar w:top="1276" w:right="12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326D" w:rsidRDefault="0011326D" w:rsidP="009F7788">
      <w:r>
        <w:separator/>
      </w:r>
    </w:p>
  </w:endnote>
  <w:endnote w:type="continuationSeparator" w:id="0">
    <w:p w:rsidR="0011326D" w:rsidRDefault="0011326D" w:rsidP="009F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326D" w:rsidRDefault="0011326D" w:rsidP="009F7788">
      <w:r>
        <w:separator/>
      </w:r>
    </w:p>
  </w:footnote>
  <w:footnote w:type="continuationSeparator" w:id="0">
    <w:p w:rsidR="0011326D" w:rsidRDefault="0011326D" w:rsidP="009F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36D26"/>
    <w:multiLevelType w:val="hybridMultilevel"/>
    <w:tmpl w:val="0EA6695E"/>
    <w:lvl w:ilvl="0" w:tplc="0410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 w16cid:durableId="28550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2B"/>
    <w:rsid w:val="00005876"/>
    <w:rsid w:val="0000716D"/>
    <w:rsid w:val="00010466"/>
    <w:rsid w:val="000162BA"/>
    <w:rsid w:val="000366B1"/>
    <w:rsid w:val="00040115"/>
    <w:rsid w:val="00055344"/>
    <w:rsid w:val="00056F4D"/>
    <w:rsid w:val="00060006"/>
    <w:rsid w:val="000678B8"/>
    <w:rsid w:val="000814F9"/>
    <w:rsid w:val="000A168F"/>
    <w:rsid w:val="000A3005"/>
    <w:rsid w:val="0010216C"/>
    <w:rsid w:val="0011326D"/>
    <w:rsid w:val="001134D3"/>
    <w:rsid w:val="00113671"/>
    <w:rsid w:val="0011670A"/>
    <w:rsid w:val="00117F0C"/>
    <w:rsid w:val="00120BAD"/>
    <w:rsid w:val="00122B37"/>
    <w:rsid w:val="001234FE"/>
    <w:rsid w:val="00135707"/>
    <w:rsid w:val="00137A00"/>
    <w:rsid w:val="00143191"/>
    <w:rsid w:val="00152E42"/>
    <w:rsid w:val="00166B60"/>
    <w:rsid w:val="001775A5"/>
    <w:rsid w:val="00196D5F"/>
    <w:rsid w:val="001B23CA"/>
    <w:rsid w:val="001C78E0"/>
    <w:rsid w:val="001D14AF"/>
    <w:rsid w:val="001D2C20"/>
    <w:rsid w:val="001D3F30"/>
    <w:rsid w:val="001D4483"/>
    <w:rsid w:val="001D4C09"/>
    <w:rsid w:val="001E595C"/>
    <w:rsid w:val="001F2D08"/>
    <w:rsid w:val="0020300C"/>
    <w:rsid w:val="00212E8B"/>
    <w:rsid w:val="002248BE"/>
    <w:rsid w:val="00225550"/>
    <w:rsid w:val="002265AE"/>
    <w:rsid w:val="00233602"/>
    <w:rsid w:val="00235DC7"/>
    <w:rsid w:val="002441BB"/>
    <w:rsid w:val="002517E8"/>
    <w:rsid w:val="00256AC0"/>
    <w:rsid w:val="002676A8"/>
    <w:rsid w:val="00282916"/>
    <w:rsid w:val="00285986"/>
    <w:rsid w:val="00286961"/>
    <w:rsid w:val="00290FC4"/>
    <w:rsid w:val="002920EF"/>
    <w:rsid w:val="00294D5B"/>
    <w:rsid w:val="002A1CDC"/>
    <w:rsid w:val="002B0FCB"/>
    <w:rsid w:val="002C54F3"/>
    <w:rsid w:val="002D53D1"/>
    <w:rsid w:val="002E6F8C"/>
    <w:rsid w:val="002F5DFA"/>
    <w:rsid w:val="00322E37"/>
    <w:rsid w:val="003251F1"/>
    <w:rsid w:val="00326EDC"/>
    <w:rsid w:val="00327F1E"/>
    <w:rsid w:val="003357CF"/>
    <w:rsid w:val="00342A5E"/>
    <w:rsid w:val="00364031"/>
    <w:rsid w:val="003718AA"/>
    <w:rsid w:val="00373B1C"/>
    <w:rsid w:val="00375568"/>
    <w:rsid w:val="00381B01"/>
    <w:rsid w:val="003821C8"/>
    <w:rsid w:val="00382861"/>
    <w:rsid w:val="00385952"/>
    <w:rsid w:val="00385D75"/>
    <w:rsid w:val="003954DF"/>
    <w:rsid w:val="00396142"/>
    <w:rsid w:val="00397CBF"/>
    <w:rsid w:val="003A4F36"/>
    <w:rsid w:val="003A7973"/>
    <w:rsid w:val="003D11F5"/>
    <w:rsid w:val="003E0CC0"/>
    <w:rsid w:val="003E6101"/>
    <w:rsid w:val="003F6A44"/>
    <w:rsid w:val="003F7AFC"/>
    <w:rsid w:val="0040047E"/>
    <w:rsid w:val="00407631"/>
    <w:rsid w:val="004248B6"/>
    <w:rsid w:val="0042576A"/>
    <w:rsid w:val="00432E9F"/>
    <w:rsid w:val="00440A0A"/>
    <w:rsid w:val="004417EF"/>
    <w:rsid w:val="0044431F"/>
    <w:rsid w:val="00453120"/>
    <w:rsid w:val="004737C4"/>
    <w:rsid w:val="00477612"/>
    <w:rsid w:val="00482392"/>
    <w:rsid w:val="0048419F"/>
    <w:rsid w:val="0048478F"/>
    <w:rsid w:val="00492940"/>
    <w:rsid w:val="00493D0D"/>
    <w:rsid w:val="004A1BEB"/>
    <w:rsid w:val="004B020A"/>
    <w:rsid w:val="004B196D"/>
    <w:rsid w:val="004C1707"/>
    <w:rsid w:val="004D675B"/>
    <w:rsid w:val="004E2E6B"/>
    <w:rsid w:val="0053616E"/>
    <w:rsid w:val="005502C8"/>
    <w:rsid w:val="00554309"/>
    <w:rsid w:val="00561A4B"/>
    <w:rsid w:val="005754EF"/>
    <w:rsid w:val="00575A9F"/>
    <w:rsid w:val="005778AD"/>
    <w:rsid w:val="00581167"/>
    <w:rsid w:val="00584964"/>
    <w:rsid w:val="00591805"/>
    <w:rsid w:val="00593F29"/>
    <w:rsid w:val="0059731C"/>
    <w:rsid w:val="005A360A"/>
    <w:rsid w:val="005A6B7B"/>
    <w:rsid w:val="005B4877"/>
    <w:rsid w:val="005B7ADD"/>
    <w:rsid w:val="0062030A"/>
    <w:rsid w:val="00643D42"/>
    <w:rsid w:val="00655A16"/>
    <w:rsid w:val="00667DC5"/>
    <w:rsid w:val="00672D95"/>
    <w:rsid w:val="00675329"/>
    <w:rsid w:val="00685B73"/>
    <w:rsid w:val="00691CAA"/>
    <w:rsid w:val="006A3905"/>
    <w:rsid w:val="006B3094"/>
    <w:rsid w:val="006B3FE5"/>
    <w:rsid w:val="006B63B6"/>
    <w:rsid w:val="006B7D3F"/>
    <w:rsid w:val="006C37AF"/>
    <w:rsid w:val="006C45D3"/>
    <w:rsid w:val="006C4F02"/>
    <w:rsid w:val="006C76A3"/>
    <w:rsid w:val="006E4FE0"/>
    <w:rsid w:val="006E79D8"/>
    <w:rsid w:val="006F0584"/>
    <w:rsid w:val="006F4491"/>
    <w:rsid w:val="007035CA"/>
    <w:rsid w:val="00706255"/>
    <w:rsid w:val="0071327A"/>
    <w:rsid w:val="0072194E"/>
    <w:rsid w:val="00722EEC"/>
    <w:rsid w:val="00727157"/>
    <w:rsid w:val="0073056A"/>
    <w:rsid w:val="00735F8A"/>
    <w:rsid w:val="007455FC"/>
    <w:rsid w:val="00753C77"/>
    <w:rsid w:val="007602F7"/>
    <w:rsid w:val="00760466"/>
    <w:rsid w:val="00773B32"/>
    <w:rsid w:val="00775078"/>
    <w:rsid w:val="0078445F"/>
    <w:rsid w:val="00786B38"/>
    <w:rsid w:val="00795884"/>
    <w:rsid w:val="007A3A64"/>
    <w:rsid w:val="007B327F"/>
    <w:rsid w:val="007E257F"/>
    <w:rsid w:val="007E3B19"/>
    <w:rsid w:val="007E6E52"/>
    <w:rsid w:val="007F39D8"/>
    <w:rsid w:val="00835E81"/>
    <w:rsid w:val="00845A51"/>
    <w:rsid w:val="00850A17"/>
    <w:rsid w:val="00852870"/>
    <w:rsid w:val="00854175"/>
    <w:rsid w:val="00856477"/>
    <w:rsid w:val="00865370"/>
    <w:rsid w:val="0087501F"/>
    <w:rsid w:val="00880FED"/>
    <w:rsid w:val="00893D12"/>
    <w:rsid w:val="00895D29"/>
    <w:rsid w:val="008A2F1E"/>
    <w:rsid w:val="008A549A"/>
    <w:rsid w:val="008A6BB6"/>
    <w:rsid w:val="008B3C50"/>
    <w:rsid w:val="008B5D48"/>
    <w:rsid w:val="008C137A"/>
    <w:rsid w:val="008C5083"/>
    <w:rsid w:val="008F6B95"/>
    <w:rsid w:val="00902ACE"/>
    <w:rsid w:val="00917DD4"/>
    <w:rsid w:val="0093406F"/>
    <w:rsid w:val="00936062"/>
    <w:rsid w:val="00947E78"/>
    <w:rsid w:val="00956A3E"/>
    <w:rsid w:val="009573A5"/>
    <w:rsid w:val="00963973"/>
    <w:rsid w:val="009660DC"/>
    <w:rsid w:val="009661B8"/>
    <w:rsid w:val="009662E1"/>
    <w:rsid w:val="0099641F"/>
    <w:rsid w:val="00996920"/>
    <w:rsid w:val="009A2231"/>
    <w:rsid w:val="009B01B5"/>
    <w:rsid w:val="009B515F"/>
    <w:rsid w:val="009C2085"/>
    <w:rsid w:val="009C68DE"/>
    <w:rsid w:val="009D310B"/>
    <w:rsid w:val="009D7E1E"/>
    <w:rsid w:val="009E3D5B"/>
    <w:rsid w:val="009E4575"/>
    <w:rsid w:val="009E73C9"/>
    <w:rsid w:val="009F00BF"/>
    <w:rsid w:val="009F5E79"/>
    <w:rsid w:val="009F6D74"/>
    <w:rsid w:val="009F7788"/>
    <w:rsid w:val="00A04425"/>
    <w:rsid w:val="00A164B0"/>
    <w:rsid w:val="00A20891"/>
    <w:rsid w:val="00A2314D"/>
    <w:rsid w:val="00A24B2D"/>
    <w:rsid w:val="00A25444"/>
    <w:rsid w:val="00A26121"/>
    <w:rsid w:val="00A3291D"/>
    <w:rsid w:val="00A347D0"/>
    <w:rsid w:val="00A848E5"/>
    <w:rsid w:val="00A849F0"/>
    <w:rsid w:val="00AA1CD5"/>
    <w:rsid w:val="00AA3D4B"/>
    <w:rsid w:val="00AB00E8"/>
    <w:rsid w:val="00AC2B45"/>
    <w:rsid w:val="00AD208B"/>
    <w:rsid w:val="00AD2AC2"/>
    <w:rsid w:val="00AD4E94"/>
    <w:rsid w:val="00AF27EF"/>
    <w:rsid w:val="00AF4864"/>
    <w:rsid w:val="00B00087"/>
    <w:rsid w:val="00B00FF0"/>
    <w:rsid w:val="00B01CE6"/>
    <w:rsid w:val="00B03A3D"/>
    <w:rsid w:val="00B111BD"/>
    <w:rsid w:val="00B15EC8"/>
    <w:rsid w:val="00B30AF1"/>
    <w:rsid w:val="00B32DCE"/>
    <w:rsid w:val="00B33DCB"/>
    <w:rsid w:val="00B37EC9"/>
    <w:rsid w:val="00B4398A"/>
    <w:rsid w:val="00B52895"/>
    <w:rsid w:val="00B577FD"/>
    <w:rsid w:val="00B85313"/>
    <w:rsid w:val="00B869E4"/>
    <w:rsid w:val="00B951F4"/>
    <w:rsid w:val="00B96183"/>
    <w:rsid w:val="00B96CF6"/>
    <w:rsid w:val="00BA3C30"/>
    <w:rsid w:val="00BB5858"/>
    <w:rsid w:val="00BB7126"/>
    <w:rsid w:val="00BB7F5D"/>
    <w:rsid w:val="00BC3121"/>
    <w:rsid w:val="00BC4541"/>
    <w:rsid w:val="00BC71C6"/>
    <w:rsid w:val="00BD205B"/>
    <w:rsid w:val="00BD567A"/>
    <w:rsid w:val="00BF27CD"/>
    <w:rsid w:val="00BF6B48"/>
    <w:rsid w:val="00C01481"/>
    <w:rsid w:val="00C042D5"/>
    <w:rsid w:val="00C074B5"/>
    <w:rsid w:val="00C105A9"/>
    <w:rsid w:val="00C31C9B"/>
    <w:rsid w:val="00C34E0E"/>
    <w:rsid w:val="00C62AD1"/>
    <w:rsid w:val="00C73A1F"/>
    <w:rsid w:val="00C74098"/>
    <w:rsid w:val="00C918DA"/>
    <w:rsid w:val="00C93B08"/>
    <w:rsid w:val="00CA2CD6"/>
    <w:rsid w:val="00CB1209"/>
    <w:rsid w:val="00CB2D3A"/>
    <w:rsid w:val="00CB36AA"/>
    <w:rsid w:val="00CC08E7"/>
    <w:rsid w:val="00CC3561"/>
    <w:rsid w:val="00CC76D2"/>
    <w:rsid w:val="00CE2A5C"/>
    <w:rsid w:val="00CE507C"/>
    <w:rsid w:val="00D036AF"/>
    <w:rsid w:val="00D07978"/>
    <w:rsid w:val="00D20B8A"/>
    <w:rsid w:val="00D21580"/>
    <w:rsid w:val="00D344B2"/>
    <w:rsid w:val="00D357DA"/>
    <w:rsid w:val="00D4350A"/>
    <w:rsid w:val="00D46AA9"/>
    <w:rsid w:val="00D52632"/>
    <w:rsid w:val="00D5766A"/>
    <w:rsid w:val="00D67940"/>
    <w:rsid w:val="00D71314"/>
    <w:rsid w:val="00D74128"/>
    <w:rsid w:val="00D81AE6"/>
    <w:rsid w:val="00DA59F7"/>
    <w:rsid w:val="00DA6603"/>
    <w:rsid w:val="00DB1491"/>
    <w:rsid w:val="00DC748A"/>
    <w:rsid w:val="00DD10BA"/>
    <w:rsid w:val="00DD5C0E"/>
    <w:rsid w:val="00DE09BA"/>
    <w:rsid w:val="00DE49DC"/>
    <w:rsid w:val="00DE64EB"/>
    <w:rsid w:val="00DF0715"/>
    <w:rsid w:val="00DF7E24"/>
    <w:rsid w:val="00E124AD"/>
    <w:rsid w:val="00E25199"/>
    <w:rsid w:val="00E27F1A"/>
    <w:rsid w:val="00E32A8B"/>
    <w:rsid w:val="00E40091"/>
    <w:rsid w:val="00E5356B"/>
    <w:rsid w:val="00E545CC"/>
    <w:rsid w:val="00E66116"/>
    <w:rsid w:val="00E74F95"/>
    <w:rsid w:val="00E81D1E"/>
    <w:rsid w:val="00E85FCC"/>
    <w:rsid w:val="00E94118"/>
    <w:rsid w:val="00E94C2B"/>
    <w:rsid w:val="00EA70E7"/>
    <w:rsid w:val="00EB6EA7"/>
    <w:rsid w:val="00EC081A"/>
    <w:rsid w:val="00EC4BD3"/>
    <w:rsid w:val="00ED1A4D"/>
    <w:rsid w:val="00ED571E"/>
    <w:rsid w:val="00EE0D0D"/>
    <w:rsid w:val="00EF114C"/>
    <w:rsid w:val="00F00BD8"/>
    <w:rsid w:val="00F01258"/>
    <w:rsid w:val="00F1749D"/>
    <w:rsid w:val="00F233B8"/>
    <w:rsid w:val="00F24B93"/>
    <w:rsid w:val="00F35BCD"/>
    <w:rsid w:val="00F418EF"/>
    <w:rsid w:val="00F70AA2"/>
    <w:rsid w:val="00F74356"/>
    <w:rsid w:val="00F805CB"/>
    <w:rsid w:val="00F82A79"/>
    <w:rsid w:val="00F97916"/>
    <w:rsid w:val="00FA1248"/>
    <w:rsid w:val="00FA7BFF"/>
    <w:rsid w:val="00FC4AD3"/>
    <w:rsid w:val="00FC731D"/>
    <w:rsid w:val="00FC7DEA"/>
    <w:rsid w:val="00FD1685"/>
    <w:rsid w:val="00FD1F15"/>
    <w:rsid w:val="00FD7A7A"/>
    <w:rsid w:val="00FD7EBA"/>
    <w:rsid w:val="00FF09D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2337"/>
  <w15:docId w15:val="{6723C31E-78E0-473D-87A5-AA4615F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18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9"/>
      <w:ind w:left="834" w:right="752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apple-converted-space">
    <w:name w:val="apple-converted-space"/>
    <w:basedOn w:val="Carpredefinitoparagrafo"/>
    <w:rsid w:val="00FD1685"/>
  </w:style>
  <w:style w:type="character" w:customStyle="1" w:styleId="CorpotestoCarattere">
    <w:name w:val="Corpo testo Carattere"/>
    <w:basedOn w:val="Carpredefinitoparagrafo"/>
    <w:link w:val="Corpotesto"/>
    <w:uiPriority w:val="1"/>
    <w:rsid w:val="00C73A1F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F7788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7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7788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78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FF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FF0"/>
    <w:rPr>
      <w:rFonts w:ascii="Segoe UI" w:eastAsia="Times New Roman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53616E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082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54143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34325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8278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0999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410918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3181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5852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104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597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2320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1038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47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673826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602817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66450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1922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963676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0588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73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7011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5447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2495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7449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unicazione@confitarma.it-www.confitarm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unicazione@confitarma.it-www.confitarma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82AEAF60CCF4CBC0AE77944EB1B44" ma:contentTypeVersion="18" ma:contentTypeDescription="Create a new document." ma:contentTypeScope="" ma:versionID="76c5429c593678618b07f62f3cdc7d03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80ae308b07a8e138cef456cd54e655e5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3f0f07-99d9-4c58-b557-e2ecf5fa86a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CA476-F0DB-4856-A588-1E4EDE2D4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FEEC6-F205-4615-B6B8-4FFCEDA02ABB}">
  <ds:schemaRefs>
    <ds:schemaRef ds:uri="http://schemas.microsoft.com/office/2006/metadata/properties"/>
    <ds:schemaRef ds:uri="http://schemas.microsoft.com/office/infopath/2007/PartnerControls"/>
    <ds:schemaRef ds:uri="34ac3b3b-9bbd-46c9-9221-e8c382a468b2"/>
    <ds:schemaRef ds:uri="7275d7af-1f33-4e78-b3ce-950b61ab33d9"/>
  </ds:schemaRefs>
</ds:datastoreItem>
</file>

<file path=customXml/itemProps3.xml><?xml version="1.0" encoding="utf-8"?>
<ds:datastoreItem xmlns:ds="http://schemas.openxmlformats.org/officeDocument/2006/customXml" ds:itemID="{768D8BA5-9487-4D2C-9F79-634FE561C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Esercitazione Antipirateria 3 giugno 2022 Grande Cameroon DEF.docx</vt:lpstr>
      <vt:lpstr>Microsoft Word - Esercitazione Antipirateria 3 giugno 2022 Grande Cameroon DEF.docx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Esercitazione Antipirateria 3 giugno 2022 Grande Cameroon DEF.docx</dc:title>
  <dc:creator>NoliMazza</dc:creator>
  <cp:lastModifiedBy>Roberta Busatto</cp:lastModifiedBy>
  <cp:revision>5</cp:revision>
  <cp:lastPrinted>2023-10-09T14:50:00Z</cp:lastPrinted>
  <dcterms:created xsi:type="dcterms:W3CDTF">2024-03-27T08:03:00Z</dcterms:created>
  <dcterms:modified xsi:type="dcterms:W3CDTF">2024-03-27T10:23:00Z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2023-03-13T00:00:00Z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0x010100A7582AEAF60CCF4CBC0AE77944EB1B44</vt:lpwstr>
  </property>
  <property fmtid="{D5CDD505-2E9C-101B-9397-08002B2CF9AE}" pid="7" name="MediaServiceImageTags">
    <vt:lpwstr/>
  </property>
</Properties>
</file>