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99CD" w14:textId="05E85969" w:rsidR="00B739A9" w:rsidRDefault="00056B70" w:rsidP="00056B70">
      <w:pPr>
        <w:spacing w:after="0"/>
        <w:jc w:val="center"/>
        <w:rPr>
          <w:rFonts w:ascii="Aptos" w:hAnsi="Aptos"/>
          <w:b/>
          <w:bCs/>
          <w:sz w:val="28"/>
          <w:szCs w:val="28"/>
        </w:rPr>
      </w:pPr>
      <w:r w:rsidRPr="00056B70">
        <w:rPr>
          <w:rFonts w:ascii="Aptos" w:hAnsi="Aptos"/>
          <w:b/>
          <w:bCs/>
          <w:sz w:val="28"/>
          <w:szCs w:val="28"/>
        </w:rPr>
        <w:t xml:space="preserve">COSTA CROCIERE RIVOLUZIONA IL TRAVEL RETAIL CON </w:t>
      </w:r>
      <w:r w:rsidR="00650276">
        <w:rPr>
          <w:rFonts w:ascii="Aptos" w:hAnsi="Aptos"/>
          <w:b/>
          <w:bCs/>
          <w:sz w:val="28"/>
          <w:szCs w:val="28"/>
        </w:rPr>
        <w:t xml:space="preserve">IL </w:t>
      </w:r>
      <w:r w:rsidRPr="00056B70">
        <w:rPr>
          <w:rFonts w:ascii="Aptos" w:hAnsi="Aptos"/>
          <w:b/>
          <w:bCs/>
          <w:sz w:val="28"/>
          <w:szCs w:val="28"/>
        </w:rPr>
        <w:t>PROGETTO "VETRINE IMMERSIVE"</w:t>
      </w:r>
    </w:p>
    <w:p w14:paraId="592A4EE3" w14:textId="77777777" w:rsidR="00767A6C" w:rsidRPr="00FC2AE8" w:rsidRDefault="00767A6C" w:rsidP="00056B70">
      <w:pPr>
        <w:spacing w:after="0"/>
        <w:jc w:val="center"/>
        <w:rPr>
          <w:rFonts w:ascii="Aptos" w:hAnsi="Aptos"/>
          <w:b/>
          <w:bCs/>
          <w:i/>
          <w:iCs/>
          <w:sz w:val="28"/>
          <w:szCs w:val="28"/>
        </w:rPr>
      </w:pPr>
    </w:p>
    <w:p w14:paraId="5281ABC6" w14:textId="51C8021D" w:rsidR="00B924EA" w:rsidRPr="00FC2AE8" w:rsidRDefault="0BD7CCDB" w:rsidP="363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Aptos" w:eastAsia="Times New Roman" w:hAnsi="Aptos" w:cs="Poppins"/>
          <w:i/>
          <w:iCs/>
          <w:color w:val="212121"/>
          <w:lang w:eastAsia="it-IT"/>
        </w:rPr>
      </w:pPr>
      <w:r w:rsidRPr="363556E0">
        <w:rPr>
          <w:rFonts w:ascii="Aptos" w:eastAsia="Times New Roman" w:hAnsi="Aptos" w:cs="Poppins"/>
          <w:i/>
          <w:iCs/>
          <w:color w:val="212121"/>
          <w:lang w:eastAsia="it-IT"/>
        </w:rPr>
        <w:t xml:space="preserve">Prosegue il percorso innovativo di Costa, in linea con </w:t>
      </w:r>
      <w:r w:rsidR="2C95A5BE" w:rsidRPr="363556E0">
        <w:rPr>
          <w:rFonts w:ascii="Aptos" w:eastAsia="Times New Roman" w:hAnsi="Aptos" w:cs="Poppins"/>
          <w:i/>
          <w:iCs/>
          <w:color w:val="212121"/>
          <w:lang w:eastAsia="it-IT"/>
        </w:rPr>
        <w:t>il</w:t>
      </w:r>
      <w:r w:rsidR="436794B6" w:rsidRPr="363556E0">
        <w:rPr>
          <w:rFonts w:ascii="Aptos" w:eastAsia="Times New Roman" w:hAnsi="Aptos" w:cs="Poppins"/>
          <w:i/>
          <w:iCs/>
          <w:color w:val="212121"/>
          <w:lang w:eastAsia="it-IT"/>
        </w:rPr>
        <w:t xml:space="preserve"> brand positioning</w:t>
      </w:r>
      <w:r w:rsidR="2C95A5BE" w:rsidRPr="363556E0">
        <w:rPr>
          <w:rFonts w:ascii="Aptos" w:eastAsia="Times New Roman" w:hAnsi="Aptos" w:cs="Poppins"/>
          <w:i/>
          <w:iCs/>
          <w:color w:val="212121"/>
          <w:lang w:eastAsia="it-IT"/>
        </w:rPr>
        <w:t xml:space="preserve"> </w:t>
      </w:r>
      <w:r w:rsidR="436794B6" w:rsidRPr="363556E0">
        <w:rPr>
          <w:rFonts w:ascii="Aptos" w:eastAsia="Times New Roman" w:hAnsi="Aptos" w:cs="Poppins"/>
          <w:i/>
          <w:iCs/>
          <w:color w:val="212121"/>
          <w:lang w:eastAsia="it-IT"/>
        </w:rPr>
        <w:t>incentrato sulla riscoperta della “meraviglia” nell’esperienza di viaggio</w:t>
      </w:r>
      <w:r w:rsidR="6BC77F3E" w:rsidRPr="363556E0">
        <w:rPr>
          <w:rFonts w:ascii="Aptos" w:eastAsia="Times New Roman" w:hAnsi="Aptos" w:cs="Poppins"/>
          <w:i/>
          <w:iCs/>
          <w:color w:val="212121"/>
          <w:lang w:eastAsia="it-IT"/>
        </w:rPr>
        <w:t xml:space="preserve"> </w:t>
      </w:r>
      <w:r w:rsidR="5E142CDD" w:rsidRPr="363556E0">
        <w:rPr>
          <w:rFonts w:ascii="Aptos" w:eastAsia="Times New Roman" w:hAnsi="Aptos" w:cs="Poppins"/>
          <w:i/>
          <w:iCs/>
          <w:color w:val="212121"/>
          <w:lang w:eastAsia="it-IT"/>
        </w:rPr>
        <w:t>che</w:t>
      </w:r>
      <w:r w:rsidR="30412A5C" w:rsidRPr="363556E0">
        <w:rPr>
          <w:rFonts w:ascii="Aptos" w:eastAsia="Times New Roman" w:hAnsi="Aptos" w:cs="Poppins"/>
          <w:i/>
          <w:iCs/>
          <w:color w:val="212121"/>
          <w:lang w:eastAsia="it-IT"/>
        </w:rPr>
        <w:t xml:space="preserve"> </w:t>
      </w:r>
      <w:r w:rsidR="336D8E2B" w:rsidRPr="363556E0">
        <w:rPr>
          <w:rFonts w:ascii="Aptos" w:eastAsia="Times New Roman" w:hAnsi="Aptos" w:cs="Poppins"/>
          <w:i/>
          <w:iCs/>
          <w:color w:val="212121"/>
          <w:lang w:eastAsia="it-IT"/>
        </w:rPr>
        <w:t>ridefinisce il concetto di vacanza</w:t>
      </w:r>
      <w:r w:rsidR="7B5E105D" w:rsidRPr="363556E0">
        <w:rPr>
          <w:rFonts w:ascii="Aptos" w:eastAsia="Times New Roman" w:hAnsi="Aptos" w:cs="Poppins"/>
          <w:i/>
          <w:iCs/>
          <w:color w:val="212121"/>
          <w:lang w:eastAsia="it-IT"/>
        </w:rPr>
        <w:t>.</w:t>
      </w:r>
      <w:r w:rsidR="336D8E2B" w:rsidRPr="363556E0">
        <w:rPr>
          <w:rFonts w:ascii="Aptos" w:eastAsia="Times New Roman" w:hAnsi="Aptos" w:cs="Poppins"/>
          <w:i/>
          <w:iCs/>
          <w:color w:val="212121"/>
          <w:lang w:eastAsia="it-IT"/>
        </w:rPr>
        <w:t xml:space="preserve"> </w:t>
      </w:r>
    </w:p>
    <w:p w14:paraId="55C3990E" w14:textId="2A3FB84E" w:rsidR="363556E0" w:rsidRDefault="363556E0" w:rsidP="363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Aptos" w:eastAsia="Times New Roman" w:hAnsi="Aptos" w:cs="Poppins"/>
          <w:i/>
          <w:iCs/>
          <w:color w:val="212121"/>
          <w:lang w:eastAsia="it-IT"/>
        </w:rPr>
      </w:pPr>
    </w:p>
    <w:p w14:paraId="5BD0758F" w14:textId="67FCA36F" w:rsidR="001C04A7" w:rsidRPr="00FC2AE8" w:rsidRDefault="00BD35EE" w:rsidP="00FC2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Aptos" w:eastAsia="Times New Roman" w:hAnsi="Aptos" w:cs="Poppins"/>
          <w:i/>
          <w:iCs/>
          <w:color w:val="212121"/>
          <w:lang w:eastAsia="it-IT"/>
        </w:rPr>
      </w:pPr>
      <w:r>
        <w:rPr>
          <w:rFonts w:ascii="Aptos" w:eastAsia="Times New Roman" w:hAnsi="Aptos" w:cs="Poppins"/>
          <w:i/>
          <w:iCs/>
          <w:color w:val="212121"/>
          <w:lang w:eastAsia="it-IT"/>
        </w:rPr>
        <w:t>Primi</w:t>
      </w:r>
      <w:r w:rsidR="00192CF7" w:rsidRPr="00FC2AE8">
        <w:rPr>
          <w:rFonts w:ascii="Aptos" w:eastAsia="Times New Roman" w:hAnsi="Aptos" w:cs="Poppins"/>
          <w:i/>
          <w:iCs/>
          <w:color w:val="212121"/>
          <w:lang w:eastAsia="it-IT"/>
        </w:rPr>
        <w:t xml:space="preserve"> </w:t>
      </w:r>
      <w:r w:rsidR="00C07279" w:rsidRPr="00FC2AE8">
        <w:rPr>
          <w:rFonts w:ascii="Aptos" w:eastAsia="Times New Roman" w:hAnsi="Aptos" w:cs="Poppins"/>
          <w:i/>
          <w:iCs/>
          <w:color w:val="212121"/>
          <w:lang w:eastAsia="it-IT"/>
        </w:rPr>
        <w:t>in Italia</w:t>
      </w:r>
      <w:r w:rsidR="00192CF7" w:rsidRPr="00FC2AE8">
        <w:rPr>
          <w:rFonts w:ascii="Aptos" w:eastAsia="Times New Roman" w:hAnsi="Aptos" w:cs="Poppins"/>
          <w:i/>
          <w:iCs/>
          <w:color w:val="212121"/>
          <w:lang w:eastAsia="it-IT"/>
        </w:rPr>
        <w:t xml:space="preserve"> ad implementare questa </w:t>
      </w:r>
      <w:r w:rsidR="008973B3" w:rsidRPr="00FC2AE8">
        <w:rPr>
          <w:rFonts w:ascii="Aptos" w:eastAsia="Times New Roman" w:hAnsi="Aptos" w:cs="Poppins"/>
          <w:i/>
          <w:iCs/>
          <w:color w:val="212121"/>
          <w:lang w:eastAsia="it-IT"/>
        </w:rPr>
        <w:t>tecnologia</w:t>
      </w:r>
      <w:r w:rsidR="00FB759F" w:rsidRPr="00FC2AE8">
        <w:rPr>
          <w:rFonts w:ascii="Aptos" w:eastAsia="Times New Roman" w:hAnsi="Aptos" w:cs="Poppins"/>
          <w:i/>
          <w:iCs/>
          <w:color w:val="212121"/>
          <w:lang w:eastAsia="it-IT"/>
        </w:rPr>
        <w:t xml:space="preserve"> all’avanguardia nel settore turistico</w:t>
      </w:r>
      <w:r w:rsidR="00A81D10" w:rsidRPr="00FC2AE8">
        <w:rPr>
          <w:rFonts w:ascii="Aptos" w:eastAsia="Times New Roman" w:hAnsi="Aptos" w:cs="Poppins"/>
          <w:i/>
          <w:iCs/>
          <w:color w:val="212121"/>
          <w:lang w:eastAsia="it-IT"/>
        </w:rPr>
        <w:t>,</w:t>
      </w:r>
      <w:r w:rsidR="008F0DFB" w:rsidRPr="00775A0D">
        <w:rPr>
          <w:rFonts w:ascii="Aptos" w:eastAsia="Times New Roman" w:hAnsi="Aptos" w:cs="Poppins"/>
          <w:i/>
          <w:iCs/>
          <w:color w:val="212121"/>
          <w:lang w:eastAsia="it-IT"/>
        </w:rPr>
        <w:t xml:space="preserve"> </w:t>
      </w:r>
      <w:r>
        <w:rPr>
          <w:rFonts w:ascii="Aptos" w:eastAsia="Times New Roman" w:hAnsi="Aptos" w:cs="Poppins"/>
          <w:i/>
          <w:iCs/>
          <w:color w:val="212121"/>
          <w:lang w:eastAsia="it-IT"/>
        </w:rPr>
        <w:t>con l’obiettivo di trasformare il</w:t>
      </w:r>
      <w:r w:rsidR="008F0DFB" w:rsidRPr="00775A0D">
        <w:rPr>
          <w:rFonts w:ascii="Aptos" w:eastAsia="Times New Roman" w:hAnsi="Aptos" w:cs="Poppins"/>
          <w:i/>
          <w:iCs/>
          <w:color w:val="212121"/>
          <w:lang w:eastAsia="it-IT"/>
        </w:rPr>
        <w:t xml:space="preserve"> futuro del Travel Retail</w:t>
      </w:r>
      <w:r w:rsidR="002C6861">
        <w:rPr>
          <w:rFonts w:ascii="Aptos" w:eastAsia="Times New Roman" w:hAnsi="Aptos" w:cs="Poppins"/>
          <w:i/>
          <w:iCs/>
          <w:color w:val="212121"/>
          <w:lang w:eastAsia="it-IT"/>
        </w:rPr>
        <w:t xml:space="preserve"> e </w:t>
      </w:r>
      <w:r w:rsidR="00B07227" w:rsidRPr="00FC2AE8">
        <w:rPr>
          <w:rFonts w:ascii="Aptos" w:eastAsia="Times New Roman" w:hAnsi="Aptos" w:cs="Poppins"/>
          <w:i/>
          <w:iCs/>
          <w:color w:val="212121"/>
          <w:lang w:eastAsia="it-IT"/>
        </w:rPr>
        <w:t>aiut</w:t>
      </w:r>
      <w:r w:rsidR="00E1167C">
        <w:rPr>
          <w:rFonts w:ascii="Aptos" w:eastAsia="Times New Roman" w:hAnsi="Aptos" w:cs="Poppins"/>
          <w:i/>
          <w:iCs/>
          <w:color w:val="212121"/>
          <w:lang w:eastAsia="it-IT"/>
        </w:rPr>
        <w:t>a</w:t>
      </w:r>
      <w:r>
        <w:rPr>
          <w:rFonts w:ascii="Aptos" w:eastAsia="Times New Roman" w:hAnsi="Aptos" w:cs="Poppins"/>
          <w:i/>
          <w:iCs/>
          <w:color w:val="212121"/>
          <w:lang w:eastAsia="it-IT"/>
        </w:rPr>
        <w:t>re</w:t>
      </w:r>
      <w:r w:rsidR="00B07227" w:rsidRPr="00FC2AE8">
        <w:rPr>
          <w:rFonts w:ascii="Aptos" w:eastAsia="Times New Roman" w:hAnsi="Aptos" w:cs="Poppins"/>
          <w:i/>
          <w:iCs/>
          <w:color w:val="212121"/>
          <w:lang w:eastAsia="it-IT"/>
        </w:rPr>
        <w:t xml:space="preserve"> le agenzie di viaggio a </w:t>
      </w:r>
      <w:r w:rsidR="00E1167C" w:rsidRPr="00FC2AE8">
        <w:rPr>
          <w:rFonts w:ascii="Aptos" w:eastAsia="Times New Roman" w:hAnsi="Aptos" w:cs="Poppins"/>
          <w:i/>
          <w:iCs/>
          <w:color w:val="212121"/>
          <w:lang w:eastAsia="it-IT"/>
        </w:rPr>
        <w:t>distinguersi</w:t>
      </w:r>
      <w:r w:rsidR="00B07227" w:rsidRPr="00FC2AE8">
        <w:rPr>
          <w:rFonts w:ascii="Aptos" w:eastAsia="Times New Roman" w:hAnsi="Aptos" w:cs="Poppins"/>
          <w:i/>
          <w:iCs/>
          <w:color w:val="212121"/>
          <w:lang w:eastAsia="it-IT"/>
        </w:rPr>
        <w:t xml:space="preserve"> sul mercato </w:t>
      </w:r>
      <w:r w:rsidR="005965AE">
        <w:rPr>
          <w:rFonts w:ascii="Aptos" w:eastAsia="Times New Roman" w:hAnsi="Aptos" w:cs="Poppins"/>
          <w:i/>
          <w:iCs/>
          <w:color w:val="212121"/>
          <w:lang w:eastAsia="it-IT"/>
        </w:rPr>
        <w:t xml:space="preserve">con un’offerta </w:t>
      </w:r>
      <w:r w:rsidR="001C04A7" w:rsidRPr="00775A0D">
        <w:rPr>
          <w:rFonts w:ascii="Aptos" w:hAnsi="Aptos"/>
          <w:i/>
          <w:iCs/>
        </w:rPr>
        <w:t>di viaggio ancora più coinvolgente.</w:t>
      </w:r>
    </w:p>
    <w:p w14:paraId="34B421B8" w14:textId="77777777" w:rsidR="00B739A9" w:rsidRPr="00056B70" w:rsidRDefault="00B739A9" w:rsidP="00B739A9">
      <w:pPr>
        <w:spacing w:after="0"/>
        <w:rPr>
          <w:rFonts w:ascii="Aptos" w:hAnsi="Aptos"/>
          <w:b/>
          <w:bCs/>
        </w:rPr>
      </w:pPr>
    </w:p>
    <w:p w14:paraId="73BAC67D" w14:textId="77777777" w:rsidR="00B739A9" w:rsidRPr="00056B70" w:rsidRDefault="00B739A9" w:rsidP="00B739A9">
      <w:pPr>
        <w:spacing w:after="0"/>
        <w:rPr>
          <w:rFonts w:ascii="Aptos" w:hAnsi="Aptos"/>
          <w:b/>
          <w:bCs/>
        </w:rPr>
      </w:pPr>
    </w:p>
    <w:p w14:paraId="3A9B2A5C" w14:textId="0D96F92C" w:rsidR="00003E41" w:rsidRDefault="728F9E09" w:rsidP="00224C33">
      <w:pPr>
        <w:spacing w:after="0"/>
        <w:jc w:val="both"/>
        <w:rPr>
          <w:rFonts w:ascii="Aptos" w:hAnsi="Aptos"/>
        </w:rPr>
      </w:pPr>
      <w:r w:rsidRPr="363556E0">
        <w:rPr>
          <w:rFonts w:ascii="Aptos" w:hAnsi="Aptos"/>
          <w:b/>
          <w:bCs/>
        </w:rPr>
        <w:t>Genova</w:t>
      </w:r>
      <w:r w:rsidR="71AAC656" w:rsidRPr="363556E0">
        <w:rPr>
          <w:rFonts w:ascii="Aptos" w:hAnsi="Aptos"/>
          <w:b/>
          <w:bCs/>
        </w:rPr>
        <w:t xml:space="preserve">, </w:t>
      </w:r>
      <w:r w:rsidR="007438FE">
        <w:rPr>
          <w:rFonts w:ascii="Aptos" w:hAnsi="Aptos"/>
          <w:b/>
          <w:bCs/>
        </w:rPr>
        <w:t>8</w:t>
      </w:r>
      <w:r w:rsidRPr="363556E0">
        <w:rPr>
          <w:rFonts w:ascii="Aptos" w:hAnsi="Aptos"/>
          <w:b/>
          <w:bCs/>
        </w:rPr>
        <w:t xml:space="preserve"> aprile</w:t>
      </w:r>
      <w:r w:rsidR="71AAC656" w:rsidRPr="363556E0">
        <w:rPr>
          <w:rFonts w:ascii="Aptos" w:hAnsi="Aptos"/>
          <w:b/>
          <w:bCs/>
        </w:rPr>
        <w:t xml:space="preserve"> 2025</w:t>
      </w:r>
      <w:r w:rsidR="71AAC656" w:rsidRPr="363556E0">
        <w:rPr>
          <w:rFonts w:ascii="Aptos" w:hAnsi="Aptos"/>
        </w:rPr>
        <w:t xml:space="preserve"> – </w:t>
      </w:r>
      <w:r w:rsidR="71AAC656" w:rsidRPr="363556E0">
        <w:rPr>
          <w:rFonts w:ascii="Aptos" w:hAnsi="Aptos"/>
          <w:b/>
          <w:bCs/>
        </w:rPr>
        <w:t>Costa Crociere</w:t>
      </w:r>
      <w:r w:rsidR="71AAC656" w:rsidRPr="363556E0">
        <w:rPr>
          <w:rFonts w:ascii="Aptos" w:hAnsi="Aptos"/>
        </w:rPr>
        <w:t xml:space="preserve"> ridefinisce gli standard della comunicazione nel settore travel con </w:t>
      </w:r>
      <w:r w:rsidR="4EFD85AC" w:rsidRPr="363556E0">
        <w:rPr>
          <w:rFonts w:ascii="Aptos" w:hAnsi="Aptos"/>
        </w:rPr>
        <w:t xml:space="preserve">il lancio del </w:t>
      </w:r>
      <w:r w:rsidR="4CE08572" w:rsidRPr="363556E0">
        <w:rPr>
          <w:rFonts w:ascii="Aptos" w:hAnsi="Aptos"/>
        </w:rPr>
        <w:t>progetto</w:t>
      </w:r>
      <w:r w:rsidR="71AAC656" w:rsidRPr="363556E0">
        <w:rPr>
          <w:rFonts w:ascii="Aptos" w:hAnsi="Aptos"/>
        </w:rPr>
        <w:t xml:space="preserve"> </w:t>
      </w:r>
      <w:r w:rsidR="71AAC656" w:rsidRPr="363556E0">
        <w:rPr>
          <w:rFonts w:ascii="Aptos" w:hAnsi="Aptos"/>
          <w:b/>
          <w:bCs/>
        </w:rPr>
        <w:t>"Vetrine Immersive"</w:t>
      </w:r>
      <w:r w:rsidR="71AAC656" w:rsidRPr="363556E0">
        <w:rPr>
          <w:rFonts w:ascii="Aptos" w:hAnsi="Aptos"/>
        </w:rPr>
        <w:t>, un</w:t>
      </w:r>
      <w:r w:rsidR="4CE08572" w:rsidRPr="363556E0">
        <w:rPr>
          <w:rFonts w:ascii="Aptos" w:hAnsi="Aptos"/>
        </w:rPr>
        <w:t>a proposta</w:t>
      </w:r>
      <w:r w:rsidR="71AAC656" w:rsidRPr="363556E0">
        <w:rPr>
          <w:rFonts w:ascii="Aptos" w:hAnsi="Aptos"/>
        </w:rPr>
        <w:t xml:space="preserve"> innovativ</w:t>
      </w:r>
      <w:r w:rsidR="4CE08572" w:rsidRPr="363556E0">
        <w:rPr>
          <w:rFonts w:ascii="Aptos" w:hAnsi="Aptos"/>
        </w:rPr>
        <w:t>a</w:t>
      </w:r>
      <w:r w:rsidR="1A3C38C6" w:rsidRPr="363556E0">
        <w:rPr>
          <w:rFonts w:ascii="Aptos" w:hAnsi="Aptos"/>
        </w:rPr>
        <w:t xml:space="preserve"> </w:t>
      </w:r>
      <w:r w:rsidR="34413988" w:rsidRPr="363556E0">
        <w:rPr>
          <w:rFonts w:ascii="Aptos" w:hAnsi="Aptos"/>
        </w:rPr>
        <w:t xml:space="preserve">destinata alle agenzie di viaggio </w:t>
      </w:r>
      <w:r w:rsidR="1A3C38C6" w:rsidRPr="363556E0">
        <w:rPr>
          <w:rFonts w:ascii="Aptos" w:hAnsi="Aptos"/>
        </w:rPr>
        <w:t xml:space="preserve">che </w:t>
      </w:r>
      <w:r w:rsidR="71AAC656" w:rsidRPr="363556E0">
        <w:rPr>
          <w:rFonts w:ascii="Aptos" w:hAnsi="Aptos"/>
        </w:rPr>
        <w:t>segna un punto di svolta per il trade marketing e il retail turistico</w:t>
      </w:r>
      <w:r w:rsidR="5EFC7AF5" w:rsidRPr="363556E0">
        <w:rPr>
          <w:rFonts w:ascii="Aptos" w:hAnsi="Aptos"/>
        </w:rPr>
        <w:t>.</w:t>
      </w:r>
    </w:p>
    <w:p w14:paraId="5113BE45" w14:textId="77777777" w:rsidR="00003E41" w:rsidRDefault="00003E41" w:rsidP="00224C33">
      <w:pPr>
        <w:spacing w:after="0"/>
        <w:jc w:val="both"/>
        <w:rPr>
          <w:rFonts w:ascii="Aptos" w:hAnsi="Aptos"/>
        </w:rPr>
      </w:pPr>
    </w:p>
    <w:p w14:paraId="6AF26191" w14:textId="183BA86E" w:rsidR="00E87425" w:rsidRPr="00775A0D" w:rsidRDefault="40C1A30C" w:rsidP="363556E0">
      <w:pPr>
        <w:spacing w:after="0"/>
        <w:jc w:val="both"/>
        <w:rPr>
          <w:rFonts w:ascii="Aptos" w:eastAsia="Aptos" w:hAnsi="Aptos" w:cs="Aptos"/>
        </w:rPr>
      </w:pPr>
      <w:r w:rsidRPr="363556E0">
        <w:rPr>
          <w:rFonts w:ascii="Aptos" w:eastAsia="Aptos" w:hAnsi="Aptos" w:cs="Aptos"/>
        </w:rPr>
        <w:t xml:space="preserve">La Compagnia crocieristica è la </w:t>
      </w:r>
      <w:r w:rsidRPr="363556E0">
        <w:rPr>
          <w:rFonts w:ascii="Aptos" w:eastAsia="Aptos" w:hAnsi="Aptos" w:cs="Aptos"/>
          <w:b/>
          <w:bCs/>
        </w:rPr>
        <w:t>prima in Italia nella industry del turismo</w:t>
      </w:r>
      <w:r w:rsidRPr="363556E0">
        <w:rPr>
          <w:rFonts w:ascii="Aptos" w:eastAsia="Aptos" w:hAnsi="Aptos" w:cs="Aptos"/>
        </w:rPr>
        <w:t xml:space="preserve"> ad implementare questa tecnologia avviando, a partire da marzo, un progetto pilota che coinvol</w:t>
      </w:r>
      <w:r w:rsidR="18E082D0" w:rsidRPr="363556E0">
        <w:rPr>
          <w:rFonts w:ascii="Aptos" w:eastAsia="Aptos" w:hAnsi="Aptos" w:cs="Aptos"/>
        </w:rPr>
        <w:t xml:space="preserve">ge </w:t>
      </w:r>
      <w:r w:rsidR="4E828AD4" w:rsidRPr="363556E0">
        <w:rPr>
          <w:rFonts w:ascii="Aptos" w:eastAsia="Aptos" w:hAnsi="Aptos" w:cs="Aptos"/>
        </w:rPr>
        <w:t>una selezione di agenzie</w:t>
      </w:r>
      <w:r w:rsidRPr="363556E0">
        <w:rPr>
          <w:rFonts w:ascii="Aptos" w:eastAsia="Aptos" w:hAnsi="Aptos" w:cs="Aptos"/>
          <w:b/>
          <w:bCs/>
        </w:rPr>
        <w:t xml:space="preserve"> </w:t>
      </w:r>
      <w:r w:rsidRPr="363556E0">
        <w:rPr>
          <w:rFonts w:ascii="Aptos" w:eastAsia="Aptos" w:hAnsi="Aptos" w:cs="Aptos"/>
        </w:rPr>
        <w:t>del network</w:t>
      </w:r>
      <w:r w:rsidRPr="363556E0">
        <w:rPr>
          <w:rFonts w:ascii="Aptos" w:eastAsia="Aptos" w:hAnsi="Aptos" w:cs="Aptos"/>
          <w:b/>
          <w:bCs/>
        </w:rPr>
        <w:t xml:space="preserve"> Welcome Travel</w:t>
      </w:r>
      <w:r w:rsidRPr="363556E0">
        <w:rPr>
          <w:rFonts w:ascii="Aptos" w:eastAsia="Aptos" w:hAnsi="Aptos" w:cs="Aptos"/>
        </w:rPr>
        <w:t xml:space="preserve"> </w:t>
      </w:r>
      <w:r w:rsidRPr="363556E0">
        <w:rPr>
          <w:rFonts w:ascii="Aptos" w:eastAsia="Aptos" w:hAnsi="Aptos" w:cs="Aptos"/>
          <w:b/>
          <w:bCs/>
        </w:rPr>
        <w:t>Group</w:t>
      </w:r>
      <w:r w:rsidRPr="363556E0">
        <w:rPr>
          <w:rFonts w:ascii="Aptos" w:eastAsia="Aptos" w:hAnsi="Aptos" w:cs="Aptos"/>
        </w:rPr>
        <w:t xml:space="preserve">. I punti vendita coinvolti nell’iniziativa saranno rinnovati con le spettacolari </w:t>
      </w:r>
      <w:r w:rsidRPr="363556E0">
        <w:rPr>
          <w:rFonts w:ascii="Aptos" w:eastAsia="Aptos" w:hAnsi="Aptos" w:cs="Aptos"/>
          <w:b/>
          <w:bCs/>
        </w:rPr>
        <w:t>vetrine digitali</w:t>
      </w:r>
      <w:r w:rsidRPr="363556E0">
        <w:rPr>
          <w:rFonts w:ascii="Aptos" w:eastAsia="Aptos" w:hAnsi="Aptos" w:cs="Aptos"/>
        </w:rPr>
        <w:t xml:space="preserve"> trasformando le agenzie di viaggio in veri e propri hub suggestivi e coinvolgenti. </w:t>
      </w:r>
    </w:p>
    <w:p w14:paraId="2FFC80E4" w14:textId="5B732733" w:rsidR="00E87425" w:rsidRPr="00775A0D" w:rsidRDefault="00E87425" w:rsidP="363556E0">
      <w:pPr>
        <w:spacing w:after="0"/>
        <w:jc w:val="both"/>
        <w:rPr>
          <w:rFonts w:ascii="Aptos" w:eastAsia="Aptos" w:hAnsi="Aptos" w:cs="Aptos"/>
        </w:rPr>
      </w:pPr>
    </w:p>
    <w:p w14:paraId="5DC923CC" w14:textId="04D86D08" w:rsidR="00E87425" w:rsidRPr="00775A0D" w:rsidRDefault="40C1A30C" w:rsidP="363556E0">
      <w:pPr>
        <w:spacing w:line="276" w:lineRule="auto"/>
        <w:jc w:val="both"/>
        <w:rPr>
          <w:rFonts w:ascii="Aptos" w:eastAsia="Aptos" w:hAnsi="Aptos" w:cs="Aptos"/>
        </w:rPr>
      </w:pPr>
      <w:r w:rsidRPr="363556E0">
        <w:rPr>
          <w:rFonts w:ascii="Aptos" w:eastAsia="Aptos" w:hAnsi="Aptos" w:cs="Aptos"/>
        </w:rPr>
        <w:t xml:space="preserve">Grazie alla tecnologia </w:t>
      </w:r>
      <w:r w:rsidR="05B43C5D" w:rsidRPr="363556E0">
        <w:rPr>
          <w:rFonts w:ascii="Aptos" w:eastAsia="Aptos" w:hAnsi="Aptos" w:cs="Aptos"/>
        </w:rPr>
        <w:t xml:space="preserve">MicroMesh </w:t>
      </w:r>
      <w:r w:rsidRPr="363556E0">
        <w:rPr>
          <w:rFonts w:ascii="Aptos" w:eastAsia="Aptos" w:hAnsi="Aptos" w:cs="Aptos"/>
        </w:rPr>
        <w:t xml:space="preserve">LED, </w:t>
      </w:r>
      <w:r w:rsidRPr="363556E0">
        <w:rPr>
          <w:rFonts w:ascii="Aptos" w:eastAsia="Aptos" w:hAnsi="Aptos" w:cs="Aptos"/>
          <w:b/>
          <w:bCs/>
        </w:rPr>
        <w:t>per la prima volta nel settore travel</w:t>
      </w:r>
      <w:r w:rsidRPr="363556E0">
        <w:rPr>
          <w:rFonts w:ascii="Aptos" w:eastAsia="Aptos" w:hAnsi="Aptos" w:cs="Aptos"/>
        </w:rPr>
        <w:t xml:space="preserve">, le vetrine delle agenzie diventano </w:t>
      </w:r>
      <w:r w:rsidRPr="363556E0">
        <w:rPr>
          <w:rFonts w:ascii="Aptos" w:eastAsia="Aptos" w:hAnsi="Aptos" w:cs="Aptos"/>
          <w:b/>
          <w:bCs/>
        </w:rPr>
        <w:t xml:space="preserve">display dinamici </w:t>
      </w:r>
      <w:r w:rsidRPr="363556E0">
        <w:rPr>
          <w:rFonts w:ascii="Aptos" w:eastAsia="Aptos" w:hAnsi="Aptos" w:cs="Aptos"/>
        </w:rPr>
        <w:t xml:space="preserve">capaci di offrire contenuti immersivi senza compromettere la visibilità interna, garantita da una trasparenza al 90%. Con </w:t>
      </w:r>
      <w:r w:rsidRPr="363556E0">
        <w:rPr>
          <w:rFonts w:ascii="Aptos" w:eastAsia="Aptos" w:hAnsi="Aptos" w:cs="Aptos"/>
          <w:b/>
          <w:bCs/>
        </w:rPr>
        <w:t>oltre 120 metri quadri di schermi digitali</w:t>
      </w:r>
      <w:r w:rsidRPr="363556E0">
        <w:rPr>
          <w:rFonts w:ascii="Aptos" w:eastAsia="Aptos" w:hAnsi="Aptos" w:cs="Aptos"/>
        </w:rPr>
        <w:t xml:space="preserve"> distribuiti in punti strategici in Italia, Costa porta il futuro della comunicazione turistica nelle principali città consentendo alle agenzie di viaggio un incremento della propria visibilità e attrattività.  </w:t>
      </w:r>
    </w:p>
    <w:p w14:paraId="06160191" w14:textId="03F45439" w:rsidR="00D929A8" w:rsidRPr="0005260E" w:rsidRDefault="17FAB9E4" w:rsidP="363556E0">
      <w:pPr>
        <w:spacing w:after="0"/>
        <w:jc w:val="both"/>
        <w:rPr>
          <w:rFonts w:ascii="Aptos" w:hAnsi="Aptos"/>
        </w:rPr>
      </w:pPr>
      <w:r w:rsidRPr="363556E0">
        <w:rPr>
          <w:rFonts w:ascii="Aptos" w:hAnsi="Aptos"/>
        </w:rPr>
        <w:t>Il palinsesto di</w:t>
      </w:r>
      <w:r w:rsidR="486853D5" w:rsidRPr="363556E0">
        <w:rPr>
          <w:rFonts w:ascii="Aptos" w:hAnsi="Aptos"/>
        </w:rPr>
        <w:t xml:space="preserve"> contenuti</w:t>
      </w:r>
      <w:r w:rsidR="5FFC651B" w:rsidRPr="363556E0">
        <w:rPr>
          <w:rFonts w:ascii="Aptos" w:hAnsi="Aptos"/>
        </w:rPr>
        <w:t xml:space="preserve">, </w:t>
      </w:r>
      <w:r w:rsidR="1363896F" w:rsidRPr="363556E0">
        <w:rPr>
          <w:rFonts w:ascii="Aptos" w:hAnsi="Aptos"/>
        </w:rPr>
        <w:t xml:space="preserve">gestito </w:t>
      </w:r>
      <w:r w:rsidR="54F8A897" w:rsidRPr="363556E0">
        <w:rPr>
          <w:rFonts w:ascii="Aptos" w:hAnsi="Aptos"/>
        </w:rPr>
        <w:t>in</w:t>
      </w:r>
      <w:r w:rsidR="3F6989A4" w:rsidRPr="363556E0">
        <w:rPr>
          <w:rFonts w:ascii="Aptos" w:hAnsi="Aptos"/>
        </w:rPr>
        <w:t xml:space="preserve"> remoto </w:t>
      </w:r>
      <w:r w:rsidR="634FF16E" w:rsidRPr="363556E0">
        <w:rPr>
          <w:rFonts w:ascii="Aptos" w:hAnsi="Aptos"/>
        </w:rPr>
        <w:t>da Costa, ved</w:t>
      </w:r>
      <w:r w:rsidR="44E72AF1" w:rsidRPr="363556E0">
        <w:rPr>
          <w:rFonts w:ascii="Aptos" w:hAnsi="Aptos"/>
        </w:rPr>
        <w:t>e al centro l</w:t>
      </w:r>
      <w:r w:rsidR="634FF16E" w:rsidRPr="363556E0">
        <w:rPr>
          <w:rFonts w:ascii="Aptos" w:hAnsi="Aptos"/>
        </w:rPr>
        <w:t xml:space="preserve">e </w:t>
      </w:r>
      <w:r w:rsidR="5C2F8C77" w:rsidRPr="363556E0">
        <w:rPr>
          <w:rFonts w:ascii="Aptos" w:hAnsi="Aptos"/>
          <w:b/>
          <w:bCs/>
        </w:rPr>
        <w:t>“</w:t>
      </w:r>
      <w:r w:rsidR="5FFC651B" w:rsidRPr="363556E0">
        <w:rPr>
          <w:rFonts w:ascii="Aptos" w:hAnsi="Aptos"/>
          <w:b/>
          <w:bCs/>
        </w:rPr>
        <w:t>Sea Destinations</w:t>
      </w:r>
      <w:r w:rsidR="5C2F8C77" w:rsidRPr="363556E0">
        <w:rPr>
          <w:rFonts w:ascii="Aptos" w:hAnsi="Aptos"/>
          <w:b/>
          <w:bCs/>
        </w:rPr>
        <w:t>”</w:t>
      </w:r>
      <w:r w:rsidR="790EF6D7" w:rsidRPr="363556E0">
        <w:rPr>
          <w:rFonts w:ascii="Aptos" w:hAnsi="Aptos"/>
        </w:rPr>
        <w:t xml:space="preserve"> </w:t>
      </w:r>
      <w:r w:rsidR="0E554CC7" w:rsidRPr="363556E0">
        <w:rPr>
          <w:rFonts w:ascii="Aptos" w:hAnsi="Aptos"/>
          <w:b/>
          <w:bCs/>
        </w:rPr>
        <w:t xml:space="preserve">itinerari </w:t>
      </w:r>
      <w:r w:rsidR="5CEBE2EC" w:rsidRPr="363556E0">
        <w:rPr>
          <w:rFonts w:ascii="Aptos" w:hAnsi="Aptos"/>
          <w:b/>
          <w:bCs/>
        </w:rPr>
        <w:t xml:space="preserve">inediti </w:t>
      </w:r>
      <w:r w:rsidR="71AAC656" w:rsidRPr="363556E0">
        <w:rPr>
          <w:rFonts w:ascii="Aptos" w:hAnsi="Aptos"/>
          <w:b/>
          <w:bCs/>
        </w:rPr>
        <w:t xml:space="preserve">in luoghi unici </w:t>
      </w:r>
      <w:r w:rsidR="62E53F64" w:rsidRPr="363556E0">
        <w:rPr>
          <w:rFonts w:ascii="Aptos" w:hAnsi="Aptos"/>
          <w:b/>
          <w:bCs/>
        </w:rPr>
        <w:t>da vivere dalla prospettiva del mare</w:t>
      </w:r>
      <w:r w:rsidR="71AAC656" w:rsidRPr="363556E0">
        <w:rPr>
          <w:rFonts w:ascii="Aptos" w:hAnsi="Aptos"/>
        </w:rPr>
        <w:t>, che offrono un nuovo modo di concepire il viaggio. Attraverso video tridimensionali e contenuti immersivi, i passanti potranno vivere in anteprima la magia d</w:t>
      </w:r>
      <w:r w:rsidR="0C0D82A6" w:rsidRPr="363556E0">
        <w:rPr>
          <w:rFonts w:ascii="Aptos" w:hAnsi="Aptos"/>
        </w:rPr>
        <w:t>i quest</w:t>
      </w:r>
      <w:r w:rsidR="71AAC656" w:rsidRPr="363556E0">
        <w:rPr>
          <w:rFonts w:ascii="Aptos" w:hAnsi="Aptos"/>
        </w:rPr>
        <w:t xml:space="preserve">e </w:t>
      </w:r>
      <w:r w:rsidR="33D1D985" w:rsidRPr="363556E0">
        <w:rPr>
          <w:rFonts w:ascii="Aptos" w:hAnsi="Aptos"/>
        </w:rPr>
        <w:t xml:space="preserve">esclusive </w:t>
      </w:r>
      <w:r w:rsidR="71AAC656" w:rsidRPr="363556E0">
        <w:rPr>
          <w:rFonts w:ascii="Aptos" w:hAnsi="Aptos"/>
        </w:rPr>
        <w:t>destinazion</w:t>
      </w:r>
      <w:r w:rsidR="147BCC9F" w:rsidRPr="363556E0">
        <w:rPr>
          <w:rFonts w:ascii="Aptos" w:hAnsi="Aptos"/>
        </w:rPr>
        <w:t>i</w:t>
      </w:r>
      <w:r w:rsidR="71AAC656" w:rsidRPr="363556E0">
        <w:rPr>
          <w:rFonts w:ascii="Aptos" w:hAnsi="Aptos"/>
        </w:rPr>
        <w:t>, lasciandosi trasportare da immagini spettacolari.</w:t>
      </w:r>
      <w:r w:rsidR="7F5962EF" w:rsidRPr="363556E0">
        <w:rPr>
          <w:rFonts w:ascii="Aptos" w:hAnsi="Aptos"/>
        </w:rPr>
        <w:t xml:space="preserve"> </w:t>
      </w:r>
    </w:p>
    <w:p w14:paraId="347BC61A" w14:textId="5291E24B" w:rsidR="00D929A8" w:rsidRPr="0005260E" w:rsidRDefault="00D929A8" w:rsidP="363556E0">
      <w:pPr>
        <w:spacing w:after="0"/>
        <w:jc w:val="both"/>
        <w:rPr>
          <w:rFonts w:ascii="Aptos" w:hAnsi="Aptos"/>
        </w:rPr>
      </w:pPr>
    </w:p>
    <w:p w14:paraId="41C46254" w14:textId="3019A376" w:rsidR="00D929A8" w:rsidRPr="0005260E" w:rsidRDefault="12C51E0C" w:rsidP="363556E0">
      <w:pPr>
        <w:spacing w:after="0"/>
        <w:jc w:val="both"/>
        <w:rPr>
          <w:rFonts w:ascii="Aptos" w:hAnsi="Aptos"/>
        </w:rPr>
      </w:pPr>
      <w:r w:rsidRPr="363556E0">
        <w:rPr>
          <w:rFonts w:ascii="Aptos" w:hAnsi="Aptos"/>
        </w:rPr>
        <w:t>Lanciate</w:t>
      </w:r>
      <w:r w:rsidR="103EBF31" w:rsidRPr="363556E0">
        <w:rPr>
          <w:rFonts w:ascii="Aptos" w:hAnsi="Aptos"/>
        </w:rPr>
        <w:t xml:space="preserve"> nell’</w:t>
      </w:r>
      <w:r w:rsidR="61DEE62C" w:rsidRPr="363556E0">
        <w:rPr>
          <w:rFonts w:ascii="Aptos" w:hAnsi="Aptos"/>
        </w:rPr>
        <w:t>estate 2024</w:t>
      </w:r>
      <w:r w:rsidR="3CACD14E" w:rsidRPr="363556E0">
        <w:rPr>
          <w:rFonts w:ascii="Aptos" w:hAnsi="Aptos"/>
        </w:rPr>
        <w:t>,</w:t>
      </w:r>
      <w:r w:rsidR="3C57850D" w:rsidRPr="363556E0">
        <w:rPr>
          <w:rFonts w:ascii="Aptos" w:hAnsi="Aptos"/>
        </w:rPr>
        <w:t xml:space="preserve"> e il </w:t>
      </w:r>
      <w:r w:rsidRPr="363556E0">
        <w:rPr>
          <w:rFonts w:ascii="Aptos" w:hAnsi="Aptos"/>
        </w:rPr>
        <w:t xml:space="preserve">dopo il </w:t>
      </w:r>
      <w:r w:rsidR="3C57850D" w:rsidRPr="363556E0">
        <w:rPr>
          <w:rFonts w:ascii="Aptos" w:hAnsi="Aptos"/>
        </w:rPr>
        <w:t>successo dell</w:t>
      </w:r>
      <w:r w:rsidR="5B4F2930" w:rsidRPr="363556E0">
        <w:rPr>
          <w:rFonts w:ascii="Aptos" w:hAnsi="Aptos"/>
        </w:rPr>
        <w:t>a stagione invernale 2025</w:t>
      </w:r>
      <w:r w:rsidR="61DEE62C" w:rsidRPr="363556E0">
        <w:rPr>
          <w:rFonts w:ascii="Aptos" w:hAnsi="Aptos"/>
        </w:rPr>
        <w:t>, anche gli itinerari</w:t>
      </w:r>
      <w:r w:rsidR="511CD7CA" w:rsidRPr="363556E0">
        <w:rPr>
          <w:rFonts w:ascii="Aptos" w:hAnsi="Aptos"/>
        </w:rPr>
        <w:t xml:space="preserve"> estivi</w:t>
      </w:r>
      <w:r w:rsidR="6FB89BDB" w:rsidRPr="363556E0">
        <w:rPr>
          <w:rFonts w:ascii="Aptos" w:hAnsi="Aptos"/>
        </w:rPr>
        <w:t xml:space="preserve"> 2025</w:t>
      </w:r>
      <w:r w:rsidR="24B841A6" w:rsidRPr="363556E0">
        <w:rPr>
          <w:rFonts w:ascii="Aptos" w:hAnsi="Aptos"/>
        </w:rPr>
        <w:t xml:space="preserve"> includeranno</w:t>
      </w:r>
      <w:r w:rsidR="61DEE62C" w:rsidRPr="363556E0">
        <w:rPr>
          <w:rFonts w:ascii="Aptos" w:hAnsi="Aptos"/>
        </w:rPr>
        <w:t xml:space="preserve"> le </w:t>
      </w:r>
      <w:r w:rsidR="61DEE62C" w:rsidRPr="363556E0">
        <w:rPr>
          <w:rFonts w:ascii="Aptos" w:hAnsi="Aptos"/>
          <w:b/>
          <w:bCs/>
        </w:rPr>
        <w:t xml:space="preserve">“Sea &amp; Land </w:t>
      </w:r>
      <w:r w:rsidR="01409ED6" w:rsidRPr="363556E0">
        <w:rPr>
          <w:rFonts w:ascii="Aptos" w:hAnsi="Aptos"/>
          <w:b/>
          <w:bCs/>
        </w:rPr>
        <w:t>D</w:t>
      </w:r>
      <w:r w:rsidR="61DEE62C" w:rsidRPr="363556E0">
        <w:rPr>
          <w:rFonts w:ascii="Aptos" w:hAnsi="Aptos"/>
          <w:b/>
          <w:bCs/>
        </w:rPr>
        <w:t>estinations”</w:t>
      </w:r>
      <w:r w:rsidR="61DEE62C" w:rsidRPr="363556E0">
        <w:rPr>
          <w:rFonts w:ascii="Aptos" w:hAnsi="Aptos"/>
        </w:rPr>
        <w:t>, un’esclusiva d</w:t>
      </w:r>
      <w:r w:rsidR="52B3F6E4" w:rsidRPr="363556E0">
        <w:rPr>
          <w:rFonts w:ascii="Aptos" w:hAnsi="Aptos"/>
        </w:rPr>
        <w:t>i Costa</w:t>
      </w:r>
      <w:r w:rsidR="30DAA9DE" w:rsidRPr="363556E0">
        <w:rPr>
          <w:rFonts w:ascii="Aptos" w:hAnsi="Aptos"/>
        </w:rPr>
        <w:t xml:space="preserve"> </w:t>
      </w:r>
      <w:r w:rsidR="61DEE62C" w:rsidRPr="363556E0">
        <w:rPr>
          <w:rFonts w:ascii="Aptos" w:hAnsi="Aptos"/>
        </w:rPr>
        <w:t xml:space="preserve">che punta su </w:t>
      </w:r>
      <w:r w:rsidR="006D7AB9" w:rsidRPr="363556E0">
        <w:rPr>
          <w:rFonts w:ascii="Aptos" w:hAnsi="Aptos"/>
        </w:rPr>
        <w:t xml:space="preserve">destinazioni </w:t>
      </w:r>
      <w:r w:rsidR="61DEE62C" w:rsidRPr="363556E0">
        <w:rPr>
          <w:rFonts w:ascii="Aptos" w:hAnsi="Aptos"/>
        </w:rPr>
        <w:t>innovativ</w:t>
      </w:r>
      <w:r w:rsidR="71EA81D3" w:rsidRPr="363556E0">
        <w:rPr>
          <w:rFonts w:ascii="Aptos" w:hAnsi="Aptos"/>
        </w:rPr>
        <w:t xml:space="preserve">e </w:t>
      </w:r>
      <w:r w:rsidR="61DEE62C" w:rsidRPr="363556E0">
        <w:rPr>
          <w:rFonts w:ascii="Aptos" w:hAnsi="Aptos"/>
        </w:rPr>
        <w:t>in grado di stupire una clientela sempre più diversificata. Le nuove “Sea Destinations” sono state ideate da Luca Tommassini, direttore artistico scelto da Costa per rendere ancora più memorabile l’esperienza di viaggio</w:t>
      </w:r>
      <w:r w:rsidR="4600D802" w:rsidRPr="363556E0">
        <w:rPr>
          <w:rFonts w:ascii="Aptos" w:hAnsi="Aptos"/>
        </w:rPr>
        <w:t xml:space="preserve"> e</w:t>
      </w:r>
      <w:r w:rsidR="61DEE62C" w:rsidRPr="363556E0">
        <w:rPr>
          <w:rFonts w:ascii="Aptos" w:hAnsi="Aptos"/>
        </w:rPr>
        <w:t xml:space="preserve"> </w:t>
      </w:r>
      <w:r w:rsidR="43E9CB27" w:rsidRPr="363556E0">
        <w:rPr>
          <w:rFonts w:ascii="Aptos" w:hAnsi="Aptos"/>
        </w:rPr>
        <w:t>s</w:t>
      </w:r>
      <w:r w:rsidR="61DEE62C" w:rsidRPr="363556E0">
        <w:rPr>
          <w:rFonts w:ascii="Aptos" w:hAnsi="Aptos"/>
        </w:rPr>
        <w:t xml:space="preserve">i affiancano alle "Land Destinations", </w:t>
      </w:r>
      <w:r w:rsidR="7AB286C1" w:rsidRPr="363556E0">
        <w:rPr>
          <w:rFonts w:ascii="Aptos" w:hAnsi="Aptos"/>
        </w:rPr>
        <w:t xml:space="preserve">le mete a terra </w:t>
      </w:r>
      <w:r w:rsidR="31519AFC" w:rsidRPr="363556E0">
        <w:rPr>
          <w:rFonts w:ascii="Aptos" w:hAnsi="Aptos"/>
        </w:rPr>
        <w:t xml:space="preserve">per esplorare </w:t>
      </w:r>
      <w:r w:rsidR="3224FF34" w:rsidRPr="363556E0">
        <w:rPr>
          <w:rFonts w:ascii="Aptos" w:hAnsi="Aptos"/>
        </w:rPr>
        <w:t xml:space="preserve">i </w:t>
      </w:r>
      <w:r w:rsidR="31519AFC" w:rsidRPr="363556E0">
        <w:rPr>
          <w:rFonts w:ascii="Aptos" w:hAnsi="Aptos"/>
        </w:rPr>
        <w:t xml:space="preserve">luoghi </w:t>
      </w:r>
      <w:r w:rsidR="3224FF34" w:rsidRPr="363556E0">
        <w:rPr>
          <w:rFonts w:ascii="Aptos" w:hAnsi="Aptos"/>
        </w:rPr>
        <w:t xml:space="preserve">più </w:t>
      </w:r>
      <w:r w:rsidR="31519AFC" w:rsidRPr="363556E0">
        <w:rPr>
          <w:rFonts w:ascii="Aptos" w:hAnsi="Aptos"/>
        </w:rPr>
        <w:t>iconici</w:t>
      </w:r>
      <w:r w:rsidR="3224FF34" w:rsidRPr="363556E0">
        <w:rPr>
          <w:rFonts w:ascii="Aptos" w:hAnsi="Aptos"/>
        </w:rPr>
        <w:t xml:space="preserve">, comodamente </w:t>
      </w:r>
      <w:r w:rsidR="392BEEBF" w:rsidRPr="363556E0">
        <w:rPr>
          <w:rFonts w:ascii="Aptos" w:hAnsi="Aptos"/>
        </w:rPr>
        <w:t>e ad un prezzo accessibile.</w:t>
      </w:r>
    </w:p>
    <w:p w14:paraId="43CA6221" w14:textId="42A33DAF" w:rsidR="00B476EB" w:rsidRPr="00775A0D" w:rsidRDefault="00B476EB" w:rsidP="363556E0">
      <w:pPr>
        <w:spacing w:after="0"/>
        <w:jc w:val="both"/>
        <w:rPr>
          <w:rFonts w:ascii="Aptos" w:hAnsi="Aptos"/>
        </w:rPr>
      </w:pPr>
    </w:p>
    <w:p w14:paraId="1A2ABFC1" w14:textId="4DD10B0C" w:rsidR="00B476EB" w:rsidRPr="00775A0D" w:rsidRDefault="35202266" w:rsidP="363556E0">
      <w:pPr>
        <w:spacing w:after="0"/>
        <w:jc w:val="both"/>
        <w:rPr>
          <w:rFonts w:ascii="Aptos" w:hAnsi="Aptos"/>
        </w:rPr>
      </w:pPr>
      <w:r w:rsidRPr="363556E0">
        <w:rPr>
          <w:rFonts w:ascii="Aptos" w:hAnsi="Aptos"/>
        </w:rPr>
        <w:t>Oltre alle “Sea Destinations”, il palinsesto digitale integrerà anche le campagne promozionali già diffuse in TV, radio e DOOH (Digital Out of Home). Questo approccio multicanale rafforza la sinergia tra i diversi strumenti di comunicazione, massimizzando l'impatto del messaggio e raggiungendo un pubblico sempre più vasto e ingaggiato.</w:t>
      </w:r>
    </w:p>
    <w:p w14:paraId="0EDC672B" w14:textId="58FBBE3D" w:rsidR="00B476EB" w:rsidRPr="00775A0D" w:rsidRDefault="00B476EB" w:rsidP="363556E0">
      <w:pPr>
        <w:spacing w:after="0"/>
        <w:jc w:val="both"/>
        <w:rPr>
          <w:rFonts w:ascii="Aptos" w:hAnsi="Aptos"/>
        </w:rPr>
      </w:pPr>
    </w:p>
    <w:p w14:paraId="6151FE60" w14:textId="521486DC" w:rsidR="00B476EB" w:rsidRPr="00775A0D" w:rsidRDefault="58E2B310" w:rsidP="363556E0">
      <w:pPr>
        <w:spacing w:after="0"/>
        <w:jc w:val="both"/>
        <w:rPr>
          <w:rFonts w:ascii="Aptos" w:hAnsi="Aptos"/>
          <w:i/>
          <w:iCs/>
        </w:rPr>
      </w:pPr>
      <w:r w:rsidRPr="363556E0">
        <w:rPr>
          <w:rFonts w:ascii="Aptos" w:hAnsi="Aptos"/>
          <w:i/>
          <w:iCs/>
        </w:rPr>
        <w:t xml:space="preserve">"Siamo </w:t>
      </w:r>
      <w:r w:rsidR="5A12881C" w:rsidRPr="363556E0">
        <w:rPr>
          <w:rFonts w:ascii="Aptos" w:hAnsi="Aptos"/>
          <w:i/>
          <w:iCs/>
        </w:rPr>
        <w:t>lieti</w:t>
      </w:r>
      <w:r w:rsidRPr="363556E0">
        <w:rPr>
          <w:rFonts w:ascii="Aptos" w:hAnsi="Aptos"/>
          <w:i/>
          <w:iCs/>
        </w:rPr>
        <w:t xml:space="preserve"> di collaborare con le agenzie di viaggio che hanno abbracciato con entusiasmo questa sfida innovativa," </w:t>
      </w:r>
      <w:r w:rsidRPr="363556E0">
        <w:rPr>
          <w:rFonts w:ascii="Aptos" w:hAnsi="Aptos"/>
          <w:b/>
          <w:bCs/>
        </w:rPr>
        <w:t>afferma Luigi Stefanelli, Vice President World Wide Sales di Costa Crociere.</w:t>
      </w:r>
      <w:r w:rsidRPr="363556E0">
        <w:rPr>
          <w:rFonts w:ascii="Aptos" w:hAnsi="Aptos"/>
          <w:i/>
          <w:iCs/>
        </w:rPr>
        <w:t xml:space="preserve"> "Queste agenzie pioniere hanno compreso il potenziale del progetto, volto a trasformare le loro vetrine in potenti strumenti di marketing, capaci di attrarre e coinvolgere i clienti in modo completamente nuovo. La loro </w:t>
      </w:r>
      <w:r w:rsidRPr="363556E0">
        <w:rPr>
          <w:rFonts w:ascii="Aptos" w:hAnsi="Aptos"/>
          <w:i/>
          <w:iCs/>
        </w:rPr>
        <w:lastRenderedPageBreak/>
        <w:t>partnership è fondamentale per il successo di questa iniziativa, che mira a rafforzare ulteriormente la nostra collaborazione con il trade.</w:t>
      </w:r>
      <w:r w:rsidR="4EB60B38" w:rsidRPr="363556E0">
        <w:rPr>
          <w:rFonts w:ascii="Aptos" w:hAnsi="Aptos"/>
          <w:i/>
          <w:iCs/>
        </w:rPr>
        <w:t>”</w:t>
      </w:r>
    </w:p>
    <w:p w14:paraId="02F60DD5" w14:textId="668D264D" w:rsidR="00BB362C" w:rsidRDefault="00BB362C" w:rsidP="363556E0">
      <w:pPr>
        <w:spacing w:after="0"/>
        <w:jc w:val="both"/>
        <w:rPr>
          <w:rFonts w:ascii="Aptos" w:hAnsi="Aptos"/>
          <w:i/>
          <w:iCs/>
        </w:rPr>
      </w:pPr>
    </w:p>
    <w:p w14:paraId="776F3B48" w14:textId="4C7163FD" w:rsidR="00BB362C" w:rsidRDefault="58E2B310" w:rsidP="363556E0">
      <w:pPr>
        <w:spacing w:after="0"/>
        <w:jc w:val="both"/>
        <w:rPr>
          <w:rFonts w:ascii="Aptos" w:eastAsia="Calibri" w:hAnsi="Aptos" w:cs="Arial"/>
        </w:rPr>
      </w:pPr>
      <w:r w:rsidRPr="363556E0">
        <w:rPr>
          <w:rFonts w:ascii="Aptos" w:eastAsia="Calibri" w:hAnsi="Aptos" w:cs="Arial"/>
        </w:rPr>
        <w:t>Il progetto “Vetrine Immersive” rientra in un percorso più ampio di innovazione, che per Costa significa attingere dall’evoluzione tecnologica e digitale per offrire servizi ed esperienze sempre nuove e migliori ai nostri ospiti, ma anche ai nostri partner delle Agenzie di Viaggio, attraverso una proposta di vacanza disegnata per offrire emozioni uniche e memorabili.</w:t>
      </w:r>
    </w:p>
    <w:p w14:paraId="3005895F" w14:textId="546DB85D" w:rsidR="00BB362C" w:rsidRDefault="00BB362C" w:rsidP="363556E0">
      <w:pPr>
        <w:spacing w:after="0"/>
        <w:jc w:val="both"/>
        <w:rPr>
          <w:rFonts w:ascii="Aptos" w:eastAsia="Calibri" w:hAnsi="Aptos" w:cs="Arial"/>
        </w:rPr>
      </w:pPr>
    </w:p>
    <w:p w14:paraId="598427FF" w14:textId="46C35A71" w:rsidR="00BB362C" w:rsidRDefault="58E2B310" w:rsidP="363556E0">
      <w:pPr>
        <w:spacing w:after="0"/>
        <w:jc w:val="both"/>
        <w:rPr>
          <w:rFonts w:ascii="Aptos" w:eastAsia="Calibri" w:hAnsi="Aptos" w:cs="Arial"/>
        </w:rPr>
      </w:pPr>
      <w:r w:rsidRPr="363556E0">
        <w:rPr>
          <w:rFonts w:ascii="Aptos" w:eastAsia="Calibri" w:hAnsi="Aptos" w:cs="Arial"/>
        </w:rPr>
        <w:t xml:space="preserve">Costa da tempo utilizza strumenti di comunicazione innovativi, ampliando la proposta di </w:t>
      </w:r>
      <w:r w:rsidR="1782AE6A" w:rsidRPr="363556E0">
        <w:rPr>
          <w:rFonts w:ascii="Aptos" w:eastAsia="Calibri" w:hAnsi="Aptos" w:cs="Arial"/>
        </w:rPr>
        <w:t xml:space="preserve">touchpoint </w:t>
      </w:r>
      <w:r w:rsidRPr="363556E0">
        <w:rPr>
          <w:rFonts w:ascii="Aptos" w:eastAsia="Calibri" w:hAnsi="Aptos" w:cs="Arial"/>
        </w:rPr>
        <w:t xml:space="preserve">di comunicazione all'avanguardia forniti alle agenzie di viaggio in tutto il mondo, come </w:t>
      </w:r>
      <w:r w:rsidRPr="363556E0">
        <w:rPr>
          <w:rFonts w:ascii="Aptos" w:eastAsia="Calibri" w:hAnsi="Aptos" w:cs="Arial"/>
          <w:b/>
          <w:bCs/>
        </w:rPr>
        <w:t>i nuovi contenuti immersivi 360.</w:t>
      </w:r>
      <w:r w:rsidRPr="363556E0">
        <w:rPr>
          <w:rFonts w:ascii="Aptos" w:eastAsia="Calibri" w:hAnsi="Aptos" w:cs="Arial"/>
        </w:rPr>
        <w:t xml:space="preserve"> Questi video sono stati ideati per consentire agli agenti di viaggio e ai clienti di vivere un percorso sensoriale all’interno dell’offerta Costa, attraverso l’utilizzo di visori.  </w:t>
      </w:r>
    </w:p>
    <w:p w14:paraId="0B931C61" w14:textId="297001A6" w:rsidR="00BB362C" w:rsidRDefault="00BB362C" w:rsidP="363556E0">
      <w:pPr>
        <w:spacing w:after="0"/>
        <w:jc w:val="both"/>
        <w:rPr>
          <w:rFonts w:ascii="Aptos" w:eastAsia="Calibri" w:hAnsi="Aptos" w:cs="Arial"/>
        </w:rPr>
      </w:pPr>
    </w:p>
    <w:p w14:paraId="16BDF6C9" w14:textId="2C852307" w:rsidR="00E87425" w:rsidRDefault="24521B43" w:rsidP="363556E0">
      <w:pPr>
        <w:spacing w:after="0"/>
        <w:jc w:val="both"/>
        <w:rPr>
          <w:rFonts w:ascii="Aptos" w:eastAsia="Calibri" w:hAnsi="Aptos" w:cs="Arial"/>
        </w:rPr>
      </w:pPr>
      <w:r w:rsidRPr="363556E0">
        <w:rPr>
          <w:rFonts w:ascii="Aptos" w:eastAsia="Calibri" w:hAnsi="Aptos" w:cs="Arial"/>
        </w:rPr>
        <w:t xml:space="preserve">Un altro punto cardine della strategia di Costa è l’utilizzo della </w:t>
      </w:r>
      <w:r w:rsidRPr="363556E0">
        <w:rPr>
          <w:rFonts w:ascii="Aptos" w:eastAsia="Calibri" w:hAnsi="Aptos" w:cs="Arial"/>
          <w:b/>
          <w:bCs/>
        </w:rPr>
        <w:t>Customer Data Platform</w:t>
      </w:r>
      <w:r w:rsidRPr="363556E0">
        <w:rPr>
          <w:rFonts w:ascii="Aptos" w:eastAsia="Calibri" w:hAnsi="Aptos" w:cs="Arial"/>
        </w:rPr>
        <w:t xml:space="preserve">, sviluppata con Adobe, per migliorare la Customer Experience, rendendola sempre più omnicanale e personalizzata. Con l'uso dell'intelligenza artificiale, Costa bilancia </w:t>
      </w:r>
      <w:r w:rsidRPr="363556E0">
        <w:rPr>
          <w:rFonts w:ascii="Aptos" w:eastAsia="Calibri" w:hAnsi="Aptos" w:cs="Arial"/>
          <w:b/>
          <w:bCs/>
        </w:rPr>
        <w:t>innovazione e personalizzazione</w:t>
      </w:r>
      <w:r w:rsidRPr="363556E0">
        <w:rPr>
          <w:rFonts w:ascii="Aptos" w:eastAsia="Calibri" w:hAnsi="Aptos" w:cs="Arial"/>
        </w:rPr>
        <w:t xml:space="preserve">, creando messaggi che catturano l'attenzione e soddisfano le aspettative dei consumatori. La piattaforma è fondamentale per </w:t>
      </w:r>
      <w:r w:rsidRPr="363556E0">
        <w:rPr>
          <w:rFonts w:ascii="Aptos" w:eastAsia="Calibri" w:hAnsi="Aptos" w:cs="Arial"/>
          <w:b/>
          <w:bCs/>
        </w:rPr>
        <w:t>migliorare l'esperienza del cliente</w:t>
      </w:r>
      <w:r w:rsidRPr="363556E0">
        <w:rPr>
          <w:rFonts w:ascii="Aptos" w:eastAsia="Calibri" w:hAnsi="Aptos" w:cs="Arial"/>
        </w:rPr>
        <w:t xml:space="preserve"> e semplificare la produzione di contenuti per i partner, come le agenzie di viaggio.</w:t>
      </w:r>
    </w:p>
    <w:p w14:paraId="0B91B985" w14:textId="318A86C2" w:rsidR="00E87425" w:rsidRDefault="00E87425" w:rsidP="00224C33">
      <w:pPr>
        <w:spacing w:after="0"/>
        <w:jc w:val="both"/>
        <w:rPr>
          <w:rFonts w:ascii="Aptos" w:hAnsi="Aptos"/>
        </w:rPr>
      </w:pPr>
    </w:p>
    <w:p w14:paraId="35C3402D" w14:textId="77777777" w:rsidR="0060588E" w:rsidRPr="00775A0D" w:rsidRDefault="0060588E" w:rsidP="00224C33">
      <w:pPr>
        <w:spacing w:after="0"/>
        <w:jc w:val="both"/>
        <w:rPr>
          <w:rFonts w:ascii="Aptos" w:hAnsi="Aptos"/>
        </w:rPr>
      </w:pPr>
    </w:p>
    <w:p w14:paraId="08FC5B02" w14:textId="0D4CD04B" w:rsidR="008E5E53" w:rsidRDefault="008E5E53" w:rsidP="008E5E53">
      <w:pPr>
        <w:spacing w:after="0"/>
        <w:rPr>
          <w:rFonts w:ascii="Aptos" w:hAnsi="Aptos" w:cs="Poppins"/>
          <w:color w:val="000000"/>
          <w:sz w:val="18"/>
          <w:szCs w:val="18"/>
        </w:rPr>
      </w:pPr>
    </w:p>
    <w:p w14:paraId="39B496AE" w14:textId="77777777" w:rsidR="0060588E" w:rsidRDefault="0060588E" w:rsidP="0060588E">
      <w:pPr>
        <w:spacing w:after="0" w:line="276" w:lineRule="auto"/>
        <w:jc w:val="both"/>
        <w:rPr>
          <w:rFonts w:ascii="Poppins" w:eastAsia="Times New Roman" w:hAnsi="Poppins" w:cs="Poppins"/>
          <w:i/>
          <w:iCs/>
          <w:color w:val="212121"/>
          <w:sz w:val="18"/>
          <w:szCs w:val="18"/>
          <w:u w:val="single"/>
          <w:lang w:eastAsia="it-IT"/>
        </w:rPr>
      </w:pPr>
      <w:r w:rsidRPr="6DA44B18">
        <w:rPr>
          <w:rFonts w:ascii="Poppins" w:eastAsia="Times New Roman" w:hAnsi="Poppins" w:cs="Poppins"/>
          <w:i/>
          <w:iCs/>
          <w:color w:val="212121"/>
          <w:sz w:val="18"/>
          <w:szCs w:val="18"/>
          <w:u w:val="single"/>
          <w:lang w:eastAsia="it-IT"/>
        </w:rPr>
        <w:t>Per ulteriori informazioni:</w:t>
      </w:r>
    </w:p>
    <w:p w14:paraId="6005588B" w14:textId="77777777" w:rsidR="0060588E" w:rsidRDefault="0060588E" w:rsidP="0060588E">
      <w:pPr>
        <w:spacing w:after="0" w:line="276" w:lineRule="auto"/>
        <w:jc w:val="both"/>
        <w:rPr>
          <w:rFonts w:ascii="Poppins" w:eastAsia="Times New Roman" w:hAnsi="Poppins" w:cs="Poppins"/>
          <w:color w:val="212121"/>
          <w:sz w:val="18"/>
          <w:szCs w:val="18"/>
          <w:lang w:eastAsia="it-IT"/>
        </w:rPr>
      </w:pPr>
      <w:r w:rsidRPr="6DA44B18">
        <w:rPr>
          <w:rFonts w:ascii="Poppins" w:eastAsia="Times New Roman" w:hAnsi="Poppins" w:cs="Poppins"/>
          <w:color w:val="212121"/>
          <w:sz w:val="18"/>
          <w:szCs w:val="18"/>
          <w:lang w:eastAsia="it-IT"/>
        </w:rPr>
        <w:t xml:space="preserve"> </w:t>
      </w:r>
    </w:p>
    <w:p w14:paraId="4822A356" w14:textId="77777777" w:rsidR="0060588E" w:rsidRDefault="0060588E" w:rsidP="0060588E">
      <w:pPr>
        <w:spacing w:after="0" w:line="276" w:lineRule="auto"/>
        <w:rPr>
          <w:rFonts w:ascii="Poppins" w:eastAsia="Times New Roman" w:hAnsi="Poppins" w:cs="Poppins"/>
          <w:b/>
          <w:bCs/>
          <w:color w:val="212121"/>
          <w:sz w:val="18"/>
          <w:szCs w:val="18"/>
          <w:lang w:eastAsia="it-IT"/>
        </w:rPr>
      </w:pPr>
      <w:r w:rsidRPr="6DA44B18">
        <w:rPr>
          <w:rFonts w:ascii="Poppins" w:eastAsia="Times New Roman" w:hAnsi="Poppins" w:cs="Poppins"/>
          <w:b/>
          <w:bCs/>
          <w:color w:val="212121"/>
          <w:sz w:val="18"/>
          <w:szCs w:val="18"/>
          <w:lang w:eastAsia="it-IT"/>
        </w:rPr>
        <w:t xml:space="preserve">Ufficio Stampa Costa Crociere  </w:t>
      </w:r>
    </w:p>
    <w:p w14:paraId="73E10816" w14:textId="77777777" w:rsidR="0060588E" w:rsidRDefault="0060588E" w:rsidP="0060588E">
      <w:pPr>
        <w:spacing w:after="0" w:line="276" w:lineRule="auto"/>
        <w:rPr>
          <w:rFonts w:ascii="Poppins" w:eastAsia="Times New Roman" w:hAnsi="Poppins" w:cs="Poppins"/>
          <w:color w:val="212121"/>
          <w:sz w:val="18"/>
          <w:szCs w:val="18"/>
          <w:lang w:val="en-US" w:eastAsia="it-IT"/>
        </w:rPr>
      </w:pPr>
      <w:r w:rsidRPr="6DA44B18">
        <w:rPr>
          <w:rFonts w:ascii="Poppins" w:eastAsia="Times New Roman" w:hAnsi="Poppins" w:cs="Poppins"/>
          <w:color w:val="212121"/>
          <w:sz w:val="18"/>
          <w:szCs w:val="18"/>
          <w:lang w:val="en-US" w:eastAsia="it-IT"/>
        </w:rPr>
        <w:t xml:space="preserve">Vanessa Saverino, Head of Media Relations | mob. 340 8665308 | </w:t>
      </w:r>
      <w:hyperlink r:id="rId11">
        <w:r w:rsidRPr="6DA44B18">
          <w:rPr>
            <w:rFonts w:ascii="Poppins" w:eastAsia="Times New Roman" w:hAnsi="Poppins" w:cs="Poppins"/>
            <w:color w:val="212121"/>
            <w:sz w:val="18"/>
            <w:szCs w:val="18"/>
            <w:lang w:val="en-US" w:eastAsia="it-IT"/>
          </w:rPr>
          <w:t>costapressoffice@costa.it</w:t>
        </w:r>
      </w:hyperlink>
      <w:r w:rsidRPr="6DA44B18">
        <w:rPr>
          <w:rFonts w:ascii="Poppins" w:eastAsia="Times New Roman" w:hAnsi="Poppins" w:cs="Poppins"/>
          <w:color w:val="212121"/>
          <w:sz w:val="18"/>
          <w:szCs w:val="18"/>
          <w:lang w:val="en-US" w:eastAsia="it-IT"/>
        </w:rPr>
        <w:t xml:space="preserve"> </w:t>
      </w:r>
    </w:p>
    <w:p w14:paraId="1B0018C6" w14:textId="77777777" w:rsidR="0060588E" w:rsidRPr="007B7B7C" w:rsidRDefault="0060588E" w:rsidP="0060588E">
      <w:pPr>
        <w:spacing w:after="0" w:line="276" w:lineRule="auto"/>
        <w:rPr>
          <w:rFonts w:ascii="Poppins" w:eastAsia="Times New Roman" w:hAnsi="Poppins" w:cs="Poppins"/>
          <w:color w:val="212121"/>
          <w:sz w:val="18"/>
          <w:szCs w:val="18"/>
          <w:lang w:eastAsia="it-IT"/>
        </w:rPr>
      </w:pPr>
      <w:hyperlink r:id="rId12">
        <w:r w:rsidRPr="007B7B7C">
          <w:rPr>
            <w:rFonts w:ascii="Poppins" w:eastAsia="Times New Roman" w:hAnsi="Poppins" w:cs="Poppins"/>
            <w:color w:val="212121"/>
            <w:sz w:val="18"/>
            <w:szCs w:val="18"/>
            <w:lang w:eastAsia="it-IT"/>
          </w:rPr>
          <w:t>www.costapresscenter.com</w:t>
        </w:r>
      </w:hyperlink>
    </w:p>
    <w:p w14:paraId="6DC3233E" w14:textId="77777777" w:rsidR="0060588E" w:rsidRPr="007B7B7C" w:rsidRDefault="0060588E" w:rsidP="0060588E">
      <w:pPr>
        <w:spacing w:after="0" w:line="276" w:lineRule="auto"/>
        <w:rPr>
          <w:rFonts w:ascii="Poppins" w:eastAsia="Times New Roman" w:hAnsi="Poppins" w:cs="Poppins"/>
          <w:color w:val="212121"/>
          <w:sz w:val="18"/>
          <w:szCs w:val="18"/>
          <w:lang w:eastAsia="it-IT"/>
        </w:rPr>
      </w:pPr>
      <w:r w:rsidRPr="007B7B7C">
        <w:rPr>
          <w:rFonts w:ascii="Poppins" w:eastAsia="Times New Roman" w:hAnsi="Poppins" w:cs="Poppins"/>
          <w:b/>
          <w:bCs/>
          <w:color w:val="212121"/>
          <w:sz w:val="18"/>
          <w:szCs w:val="18"/>
          <w:lang w:eastAsia="it-IT"/>
        </w:rPr>
        <w:t>APCO Worldwide</w:t>
      </w:r>
      <w:r w:rsidRPr="007B7B7C">
        <w:rPr>
          <w:rFonts w:ascii="Poppins" w:eastAsia="Times New Roman" w:hAnsi="Poppins" w:cs="Poppins"/>
          <w:color w:val="212121"/>
          <w:sz w:val="18"/>
          <w:szCs w:val="18"/>
          <w:lang w:eastAsia="it-IT"/>
        </w:rPr>
        <w:t xml:space="preserve"> </w:t>
      </w:r>
    </w:p>
    <w:p w14:paraId="722BEE04" w14:textId="77777777" w:rsidR="0060588E" w:rsidRDefault="0060588E" w:rsidP="0060588E">
      <w:pPr>
        <w:spacing w:after="0" w:line="276" w:lineRule="auto"/>
        <w:rPr>
          <w:rFonts w:ascii="Poppins" w:eastAsia="Times New Roman" w:hAnsi="Poppins" w:cs="Poppins"/>
          <w:color w:val="212121"/>
          <w:sz w:val="18"/>
          <w:szCs w:val="18"/>
          <w:lang w:eastAsia="it-IT"/>
        </w:rPr>
      </w:pPr>
      <w:r w:rsidRPr="6DA44B18">
        <w:rPr>
          <w:rFonts w:ascii="Poppins" w:eastAsia="Times New Roman" w:hAnsi="Poppins" w:cs="Poppins"/>
          <w:color w:val="212121"/>
          <w:sz w:val="18"/>
          <w:szCs w:val="18"/>
          <w:lang w:eastAsia="it-IT"/>
        </w:rPr>
        <w:t xml:space="preserve">Carola Pintus | mob. 342 3632728 | </w:t>
      </w:r>
      <w:hyperlink r:id="rId13">
        <w:r w:rsidRPr="6DA44B18">
          <w:rPr>
            <w:rFonts w:ascii="Poppins" w:eastAsia="Times New Roman" w:hAnsi="Poppins" w:cs="Poppins"/>
            <w:color w:val="212121"/>
            <w:sz w:val="18"/>
            <w:szCs w:val="18"/>
            <w:lang w:eastAsia="it-IT"/>
          </w:rPr>
          <w:t>cpintus@apcoworldwide.com</w:t>
        </w:r>
      </w:hyperlink>
      <w:r w:rsidRPr="6DA44B18">
        <w:rPr>
          <w:rFonts w:ascii="Poppins" w:eastAsia="Times New Roman" w:hAnsi="Poppins" w:cs="Poppins"/>
          <w:color w:val="212121"/>
          <w:sz w:val="18"/>
          <w:szCs w:val="18"/>
          <w:lang w:eastAsia="it-IT"/>
        </w:rPr>
        <w:t xml:space="preserve"> | </w:t>
      </w:r>
      <w:hyperlink r:id="rId14">
        <w:r w:rsidRPr="6DA44B18">
          <w:rPr>
            <w:rFonts w:ascii="Poppins" w:eastAsia="Times New Roman" w:hAnsi="Poppins" w:cs="Poppins"/>
            <w:color w:val="212121"/>
            <w:sz w:val="18"/>
            <w:szCs w:val="18"/>
            <w:lang w:eastAsia="it-IT"/>
          </w:rPr>
          <w:t>apco4costarome@apcoworldwide.com</w:t>
        </w:r>
      </w:hyperlink>
      <w:r w:rsidRPr="6DA44B18">
        <w:rPr>
          <w:rFonts w:ascii="Poppins" w:eastAsia="Times New Roman" w:hAnsi="Poppins" w:cs="Poppins"/>
          <w:color w:val="212121"/>
          <w:sz w:val="18"/>
          <w:szCs w:val="18"/>
          <w:lang w:eastAsia="it-IT"/>
        </w:rPr>
        <w:t xml:space="preserve">  </w:t>
      </w:r>
    </w:p>
    <w:p w14:paraId="5DE873F0" w14:textId="77777777" w:rsidR="0060588E" w:rsidRPr="00B739A9" w:rsidRDefault="0060588E" w:rsidP="008E5E53">
      <w:pPr>
        <w:spacing w:after="0"/>
        <w:rPr>
          <w:rFonts w:ascii="Aptos" w:hAnsi="Aptos" w:cs="Poppins"/>
          <w:color w:val="000000"/>
          <w:sz w:val="18"/>
          <w:szCs w:val="18"/>
        </w:rPr>
      </w:pPr>
    </w:p>
    <w:sectPr w:rsidR="0060588E" w:rsidRPr="00B739A9" w:rsidSect="000358FB">
      <w:headerReference w:type="default" r:id="rId15"/>
      <w:pgSz w:w="11906" w:h="16838"/>
      <w:pgMar w:top="1985" w:right="964" w:bottom="79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6E62" w14:textId="77777777" w:rsidR="00062A8B" w:rsidRDefault="00062A8B" w:rsidP="006E34FF">
      <w:pPr>
        <w:spacing w:after="0" w:line="240" w:lineRule="auto"/>
      </w:pPr>
      <w:r>
        <w:separator/>
      </w:r>
    </w:p>
  </w:endnote>
  <w:endnote w:type="continuationSeparator" w:id="0">
    <w:p w14:paraId="00B1876C" w14:textId="77777777" w:rsidR="00062A8B" w:rsidRDefault="00062A8B" w:rsidP="006E34FF">
      <w:pPr>
        <w:spacing w:after="0" w:line="240" w:lineRule="auto"/>
      </w:pPr>
      <w:r>
        <w:continuationSeparator/>
      </w:r>
    </w:p>
  </w:endnote>
  <w:endnote w:type="continuationNotice" w:id="1">
    <w:p w14:paraId="112988D9" w14:textId="77777777" w:rsidR="00062A8B" w:rsidRDefault="00062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Mangal"/>
    <w:charset w:val="00"/>
    <w:family w:val="auto"/>
    <w:pitch w:val="variable"/>
    <w:sig w:usb0="00008007" w:usb1="00000000" w:usb2="00000000" w:usb3="00000000" w:csb0="00000093" w:csb1="00000000"/>
  </w:font>
  <w:font w:name="Costa TT">
    <w:altName w:val="Century"/>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inionPro-Regular">
    <w:altName w:val="Calibri"/>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BD7C" w14:textId="77777777" w:rsidR="00062A8B" w:rsidRDefault="00062A8B" w:rsidP="006E34FF">
      <w:pPr>
        <w:spacing w:after="0" w:line="240" w:lineRule="auto"/>
      </w:pPr>
      <w:r>
        <w:separator/>
      </w:r>
    </w:p>
  </w:footnote>
  <w:footnote w:type="continuationSeparator" w:id="0">
    <w:p w14:paraId="37B15891" w14:textId="77777777" w:rsidR="00062A8B" w:rsidRDefault="00062A8B" w:rsidP="006E34FF">
      <w:pPr>
        <w:spacing w:after="0" w:line="240" w:lineRule="auto"/>
      </w:pPr>
      <w:r>
        <w:continuationSeparator/>
      </w:r>
    </w:p>
  </w:footnote>
  <w:footnote w:type="continuationNotice" w:id="1">
    <w:p w14:paraId="6671918F" w14:textId="77777777" w:rsidR="00062A8B" w:rsidRDefault="00062A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B94F" w14:textId="1219D747" w:rsidR="00E339A1" w:rsidRDefault="0092340A" w:rsidP="006F6BB2">
    <w:pPr>
      <w:pStyle w:val="Intestazione"/>
      <w:ind w:left="142"/>
    </w:pPr>
    <w:r>
      <w:rPr>
        <w:noProof/>
        <w:lang w:eastAsia="it-IT"/>
      </w:rPr>
      <w:drawing>
        <wp:anchor distT="0" distB="0" distL="114300" distR="114300" simplePos="0" relativeHeight="251658240" behindDoc="0" locked="0" layoutInCell="1" allowOverlap="1" wp14:anchorId="1996624B" wp14:editId="0641B71B">
          <wp:simplePos x="0" y="0"/>
          <wp:positionH relativeFrom="margin">
            <wp:align>center</wp:align>
          </wp:positionH>
          <wp:positionV relativeFrom="paragraph">
            <wp:posOffset>-212090</wp:posOffset>
          </wp:positionV>
          <wp:extent cx="1092199" cy="8191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092199" cy="819150"/>
                  </a:xfrm>
                  <a:prstGeom prst="rect">
                    <a:avLst/>
                  </a:prstGeom>
                </pic:spPr>
              </pic:pic>
            </a:graphicData>
          </a:graphic>
          <wp14:sizeRelH relativeFrom="page">
            <wp14:pctWidth>0</wp14:pctWidth>
          </wp14:sizeRelH>
          <wp14:sizeRelV relativeFrom="page">
            <wp14:pctHeight>0</wp14:pctHeight>
          </wp14:sizeRelV>
        </wp:anchor>
      </w:drawing>
    </w:r>
  </w:p>
  <w:p w14:paraId="7047F066" w14:textId="0081E424" w:rsidR="00E339A1" w:rsidRDefault="00E339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38ABA20"/>
    <w:lvl w:ilvl="0">
      <w:numFmt w:val="bullet"/>
      <w:lvlText w:val="*"/>
      <w:lvlJc w:val="left"/>
    </w:lvl>
  </w:abstractNum>
  <w:abstractNum w:abstractNumId="1" w15:restartNumberingAfterBreak="0">
    <w:nsid w:val="023A25DE"/>
    <w:multiLevelType w:val="hybridMultilevel"/>
    <w:tmpl w:val="7890C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33B8B"/>
    <w:multiLevelType w:val="hybridMultilevel"/>
    <w:tmpl w:val="2AA0C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194AA1"/>
    <w:multiLevelType w:val="hybridMultilevel"/>
    <w:tmpl w:val="556CA3C8"/>
    <w:lvl w:ilvl="0" w:tplc="A97C6B7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214CE9"/>
    <w:multiLevelType w:val="hybridMultilevel"/>
    <w:tmpl w:val="54B63AC8"/>
    <w:lvl w:ilvl="0" w:tplc="9E3E2E2A">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C821A3"/>
    <w:multiLevelType w:val="hybridMultilevel"/>
    <w:tmpl w:val="5A700A9E"/>
    <w:lvl w:ilvl="0" w:tplc="C7A0C868">
      <w:start w:val="1"/>
      <w:numFmt w:val="bullet"/>
      <w:lvlText w:val=""/>
      <w:lvlJc w:val="left"/>
      <w:pPr>
        <w:tabs>
          <w:tab w:val="num" w:pos="720"/>
        </w:tabs>
        <w:ind w:left="720" w:hanging="360"/>
      </w:pPr>
      <w:rPr>
        <w:rFonts w:ascii="Wingdings" w:hAnsi="Wingdings" w:hint="default"/>
      </w:rPr>
    </w:lvl>
    <w:lvl w:ilvl="1" w:tplc="EAF65E74" w:tentative="1">
      <w:start w:val="1"/>
      <w:numFmt w:val="bullet"/>
      <w:lvlText w:val=""/>
      <w:lvlJc w:val="left"/>
      <w:pPr>
        <w:tabs>
          <w:tab w:val="num" w:pos="1440"/>
        </w:tabs>
        <w:ind w:left="1440" w:hanging="360"/>
      </w:pPr>
      <w:rPr>
        <w:rFonts w:ascii="Wingdings" w:hAnsi="Wingdings" w:hint="default"/>
      </w:rPr>
    </w:lvl>
    <w:lvl w:ilvl="2" w:tplc="EC4CB20A" w:tentative="1">
      <w:start w:val="1"/>
      <w:numFmt w:val="bullet"/>
      <w:lvlText w:val=""/>
      <w:lvlJc w:val="left"/>
      <w:pPr>
        <w:tabs>
          <w:tab w:val="num" w:pos="2160"/>
        </w:tabs>
        <w:ind w:left="2160" w:hanging="360"/>
      </w:pPr>
      <w:rPr>
        <w:rFonts w:ascii="Wingdings" w:hAnsi="Wingdings" w:hint="default"/>
      </w:rPr>
    </w:lvl>
    <w:lvl w:ilvl="3" w:tplc="9C9A4718" w:tentative="1">
      <w:start w:val="1"/>
      <w:numFmt w:val="bullet"/>
      <w:lvlText w:val=""/>
      <w:lvlJc w:val="left"/>
      <w:pPr>
        <w:tabs>
          <w:tab w:val="num" w:pos="2880"/>
        </w:tabs>
        <w:ind w:left="2880" w:hanging="360"/>
      </w:pPr>
      <w:rPr>
        <w:rFonts w:ascii="Wingdings" w:hAnsi="Wingdings" w:hint="default"/>
      </w:rPr>
    </w:lvl>
    <w:lvl w:ilvl="4" w:tplc="EB24681E" w:tentative="1">
      <w:start w:val="1"/>
      <w:numFmt w:val="bullet"/>
      <w:lvlText w:val=""/>
      <w:lvlJc w:val="left"/>
      <w:pPr>
        <w:tabs>
          <w:tab w:val="num" w:pos="3600"/>
        </w:tabs>
        <w:ind w:left="3600" w:hanging="360"/>
      </w:pPr>
      <w:rPr>
        <w:rFonts w:ascii="Wingdings" w:hAnsi="Wingdings" w:hint="default"/>
      </w:rPr>
    </w:lvl>
    <w:lvl w:ilvl="5" w:tplc="A3B28606" w:tentative="1">
      <w:start w:val="1"/>
      <w:numFmt w:val="bullet"/>
      <w:lvlText w:val=""/>
      <w:lvlJc w:val="left"/>
      <w:pPr>
        <w:tabs>
          <w:tab w:val="num" w:pos="4320"/>
        </w:tabs>
        <w:ind w:left="4320" w:hanging="360"/>
      </w:pPr>
      <w:rPr>
        <w:rFonts w:ascii="Wingdings" w:hAnsi="Wingdings" w:hint="default"/>
      </w:rPr>
    </w:lvl>
    <w:lvl w:ilvl="6" w:tplc="2FC04F26" w:tentative="1">
      <w:start w:val="1"/>
      <w:numFmt w:val="bullet"/>
      <w:lvlText w:val=""/>
      <w:lvlJc w:val="left"/>
      <w:pPr>
        <w:tabs>
          <w:tab w:val="num" w:pos="5040"/>
        </w:tabs>
        <w:ind w:left="5040" w:hanging="360"/>
      </w:pPr>
      <w:rPr>
        <w:rFonts w:ascii="Wingdings" w:hAnsi="Wingdings" w:hint="default"/>
      </w:rPr>
    </w:lvl>
    <w:lvl w:ilvl="7" w:tplc="CFC8A37E" w:tentative="1">
      <w:start w:val="1"/>
      <w:numFmt w:val="bullet"/>
      <w:lvlText w:val=""/>
      <w:lvlJc w:val="left"/>
      <w:pPr>
        <w:tabs>
          <w:tab w:val="num" w:pos="5760"/>
        </w:tabs>
        <w:ind w:left="5760" w:hanging="360"/>
      </w:pPr>
      <w:rPr>
        <w:rFonts w:ascii="Wingdings" w:hAnsi="Wingdings" w:hint="default"/>
      </w:rPr>
    </w:lvl>
    <w:lvl w:ilvl="8" w:tplc="A3161E4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94648"/>
    <w:multiLevelType w:val="hybridMultilevel"/>
    <w:tmpl w:val="EF16CC8A"/>
    <w:lvl w:ilvl="0" w:tplc="540A5EFA">
      <w:start w:val="1"/>
      <w:numFmt w:val="bullet"/>
      <w:lvlText w:val=""/>
      <w:lvlJc w:val="left"/>
      <w:pPr>
        <w:ind w:left="1440" w:hanging="360"/>
      </w:pPr>
      <w:rPr>
        <w:rFonts w:ascii="Symbol" w:hAnsi="Symbol"/>
      </w:rPr>
    </w:lvl>
    <w:lvl w:ilvl="1" w:tplc="216C945E">
      <w:start w:val="1"/>
      <w:numFmt w:val="bullet"/>
      <w:lvlText w:val=""/>
      <w:lvlJc w:val="left"/>
      <w:pPr>
        <w:ind w:left="1440" w:hanging="360"/>
      </w:pPr>
      <w:rPr>
        <w:rFonts w:ascii="Symbol" w:hAnsi="Symbol"/>
      </w:rPr>
    </w:lvl>
    <w:lvl w:ilvl="2" w:tplc="7E70238A">
      <w:start w:val="1"/>
      <w:numFmt w:val="bullet"/>
      <w:lvlText w:val=""/>
      <w:lvlJc w:val="left"/>
      <w:pPr>
        <w:ind w:left="1440" w:hanging="360"/>
      </w:pPr>
      <w:rPr>
        <w:rFonts w:ascii="Symbol" w:hAnsi="Symbol"/>
      </w:rPr>
    </w:lvl>
    <w:lvl w:ilvl="3" w:tplc="C4EC0F18">
      <w:start w:val="1"/>
      <w:numFmt w:val="bullet"/>
      <w:lvlText w:val=""/>
      <w:lvlJc w:val="left"/>
      <w:pPr>
        <w:ind w:left="1440" w:hanging="360"/>
      </w:pPr>
      <w:rPr>
        <w:rFonts w:ascii="Symbol" w:hAnsi="Symbol"/>
      </w:rPr>
    </w:lvl>
    <w:lvl w:ilvl="4" w:tplc="5C9422EC">
      <w:start w:val="1"/>
      <w:numFmt w:val="bullet"/>
      <w:lvlText w:val=""/>
      <w:lvlJc w:val="left"/>
      <w:pPr>
        <w:ind w:left="1440" w:hanging="360"/>
      </w:pPr>
      <w:rPr>
        <w:rFonts w:ascii="Symbol" w:hAnsi="Symbol"/>
      </w:rPr>
    </w:lvl>
    <w:lvl w:ilvl="5" w:tplc="FDFA216E">
      <w:start w:val="1"/>
      <w:numFmt w:val="bullet"/>
      <w:lvlText w:val=""/>
      <w:lvlJc w:val="left"/>
      <w:pPr>
        <w:ind w:left="1440" w:hanging="360"/>
      </w:pPr>
      <w:rPr>
        <w:rFonts w:ascii="Symbol" w:hAnsi="Symbol"/>
      </w:rPr>
    </w:lvl>
    <w:lvl w:ilvl="6" w:tplc="C778E384">
      <w:start w:val="1"/>
      <w:numFmt w:val="bullet"/>
      <w:lvlText w:val=""/>
      <w:lvlJc w:val="left"/>
      <w:pPr>
        <w:ind w:left="1440" w:hanging="360"/>
      </w:pPr>
      <w:rPr>
        <w:rFonts w:ascii="Symbol" w:hAnsi="Symbol"/>
      </w:rPr>
    </w:lvl>
    <w:lvl w:ilvl="7" w:tplc="FE665112">
      <w:start w:val="1"/>
      <w:numFmt w:val="bullet"/>
      <w:lvlText w:val=""/>
      <w:lvlJc w:val="left"/>
      <w:pPr>
        <w:ind w:left="1440" w:hanging="360"/>
      </w:pPr>
      <w:rPr>
        <w:rFonts w:ascii="Symbol" w:hAnsi="Symbol"/>
      </w:rPr>
    </w:lvl>
    <w:lvl w:ilvl="8" w:tplc="8CB806AE">
      <w:start w:val="1"/>
      <w:numFmt w:val="bullet"/>
      <w:lvlText w:val=""/>
      <w:lvlJc w:val="left"/>
      <w:pPr>
        <w:ind w:left="1440" w:hanging="360"/>
      </w:pPr>
      <w:rPr>
        <w:rFonts w:ascii="Symbol" w:hAnsi="Symbol"/>
      </w:rPr>
    </w:lvl>
  </w:abstractNum>
  <w:abstractNum w:abstractNumId="7" w15:restartNumberingAfterBreak="0">
    <w:nsid w:val="1AFF6062"/>
    <w:multiLevelType w:val="hybridMultilevel"/>
    <w:tmpl w:val="BA861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65357F"/>
    <w:multiLevelType w:val="hybridMultilevel"/>
    <w:tmpl w:val="22F67A6A"/>
    <w:lvl w:ilvl="0" w:tplc="9356CAF0">
      <w:start w:val="1"/>
      <w:numFmt w:val="bullet"/>
      <w:lvlText w:val="&gt;"/>
      <w:lvlJc w:val="left"/>
      <w:pPr>
        <w:tabs>
          <w:tab w:val="num" w:pos="720"/>
        </w:tabs>
        <w:ind w:left="720" w:hanging="360"/>
      </w:pPr>
      <w:rPr>
        <w:rFonts w:ascii="Poppins" w:hAnsi="Poppins" w:hint="default"/>
      </w:rPr>
    </w:lvl>
    <w:lvl w:ilvl="1" w:tplc="EB0CE75A" w:tentative="1">
      <w:start w:val="1"/>
      <w:numFmt w:val="bullet"/>
      <w:lvlText w:val="&gt;"/>
      <w:lvlJc w:val="left"/>
      <w:pPr>
        <w:tabs>
          <w:tab w:val="num" w:pos="1440"/>
        </w:tabs>
        <w:ind w:left="1440" w:hanging="360"/>
      </w:pPr>
      <w:rPr>
        <w:rFonts w:ascii="Poppins" w:hAnsi="Poppins" w:hint="default"/>
      </w:rPr>
    </w:lvl>
    <w:lvl w:ilvl="2" w:tplc="0A0849F6" w:tentative="1">
      <w:start w:val="1"/>
      <w:numFmt w:val="bullet"/>
      <w:lvlText w:val="&gt;"/>
      <w:lvlJc w:val="left"/>
      <w:pPr>
        <w:tabs>
          <w:tab w:val="num" w:pos="2160"/>
        </w:tabs>
        <w:ind w:left="2160" w:hanging="360"/>
      </w:pPr>
      <w:rPr>
        <w:rFonts w:ascii="Poppins" w:hAnsi="Poppins" w:hint="default"/>
      </w:rPr>
    </w:lvl>
    <w:lvl w:ilvl="3" w:tplc="BF6C34FC" w:tentative="1">
      <w:start w:val="1"/>
      <w:numFmt w:val="bullet"/>
      <w:lvlText w:val="&gt;"/>
      <w:lvlJc w:val="left"/>
      <w:pPr>
        <w:tabs>
          <w:tab w:val="num" w:pos="2880"/>
        </w:tabs>
        <w:ind w:left="2880" w:hanging="360"/>
      </w:pPr>
      <w:rPr>
        <w:rFonts w:ascii="Poppins" w:hAnsi="Poppins" w:hint="default"/>
      </w:rPr>
    </w:lvl>
    <w:lvl w:ilvl="4" w:tplc="15BC24B6" w:tentative="1">
      <w:start w:val="1"/>
      <w:numFmt w:val="bullet"/>
      <w:lvlText w:val="&gt;"/>
      <w:lvlJc w:val="left"/>
      <w:pPr>
        <w:tabs>
          <w:tab w:val="num" w:pos="3600"/>
        </w:tabs>
        <w:ind w:left="3600" w:hanging="360"/>
      </w:pPr>
      <w:rPr>
        <w:rFonts w:ascii="Poppins" w:hAnsi="Poppins" w:hint="default"/>
      </w:rPr>
    </w:lvl>
    <w:lvl w:ilvl="5" w:tplc="E2266B72" w:tentative="1">
      <w:start w:val="1"/>
      <w:numFmt w:val="bullet"/>
      <w:lvlText w:val="&gt;"/>
      <w:lvlJc w:val="left"/>
      <w:pPr>
        <w:tabs>
          <w:tab w:val="num" w:pos="4320"/>
        </w:tabs>
        <w:ind w:left="4320" w:hanging="360"/>
      </w:pPr>
      <w:rPr>
        <w:rFonts w:ascii="Poppins" w:hAnsi="Poppins" w:hint="default"/>
      </w:rPr>
    </w:lvl>
    <w:lvl w:ilvl="6" w:tplc="589A96DC" w:tentative="1">
      <w:start w:val="1"/>
      <w:numFmt w:val="bullet"/>
      <w:lvlText w:val="&gt;"/>
      <w:lvlJc w:val="left"/>
      <w:pPr>
        <w:tabs>
          <w:tab w:val="num" w:pos="5040"/>
        </w:tabs>
        <w:ind w:left="5040" w:hanging="360"/>
      </w:pPr>
      <w:rPr>
        <w:rFonts w:ascii="Poppins" w:hAnsi="Poppins" w:hint="default"/>
      </w:rPr>
    </w:lvl>
    <w:lvl w:ilvl="7" w:tplc="239698EC" w:tentative="1">
      <w:start w:val="1"/>
      <w:numFmt w:val="bullet"/>
      <w:lvlText w:val="&gt;"/>
      <w:lvlJc w:val="left"/>
      <w:pPr>
        <w:tabs>
          <w:tab w:val="num" w:pos="5760"/>
        </w:tabs>
        <w:ind w:left="5760" w:hanging="360"/>
      </w:pPr>
      <w:rPr>
        <w:rFonts w:ascii="Poppins" w:hAnsi="Poppins" w:hint="default"/>
      </w:rPr>
    </w:lvl>
    <w:lvl w:ilvl="8" w:tplc="21D2DAE2" w:tentative="1">
      <w:start w:val="1"/>
      <w:numFmt w:val="bullet"/>
      <w:lvlText w:val="&gt;"/>
      <w:lvlJc w:val="left"/>
      <w:pPr>
        <w:tabs>
          <w:tab w:val="num" w:pos="6480"/>
        </w:tabs>
        <w:ind w:left="6480" w:hanging="360"/>
      </w:pPr>
      <w:rPr>
        <w:rFonts w:ascii="Poppins" w:hAnsi="Poppins" w:hint="default"/>
      </w:rPr>
    </w:lvl>
  </w:abstractNum>
  <w:abstractNum w:abstractNumId="9" w15:restartNumberingAfterBreak="0">
    <w:nsid w:val="26CE594E"/>
    <w:multiLevelType w:val="hybridMultilevel"/>
    <w:tmpl w:val="BAC6E060"/>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01C6776"/>
    <w:multiLevelType w:val="hybridMultilevel"/>
    <w:tmpl w:val="C282AC42"/>
    <w:lvl w:ilvl="0" w:tplc="0C440446">
      <w:start w:val="1"/>
      <w:numFmt w:val="bullet"/>
      <w:lvlText w:val="&gt;"/>
      <w:lvlJc w:val="left"/>
      <w:pPr>
        <w:tabs>
          <w:tab w:val="num" w:pos="720"/>
        </w:tabs>
        <w:ind w:left="720" w:hanging="360"/>
      </w:pPr>
      <w:rPr>
        <w:rFonts w:ascii="Poppins" w:hAnsi="Poppins" w:hint="default"/>
      </w:rPr>
    </w:lvl>
    <w:lvl w:ilvl="1" w:tplc="6D2EFD18" w:tentative="1">
      <w:start w:val="1"/>
      <w:numFmt w:val="bullet"/>
      <w:lvlText w:val="&gt;"/>
      <w:lvlJc w:val="left"/>
      <w:pPr>
        <w:tabs>
          <w:tab w:val="num" w:pos="1440"/>
        </w:tabs>
        <w:ind w:left="1440" w:hanging="360"/>
      </w:pPr>
      <w:rPr>
        <w:rFonts w:ascii="Poppins" w:hAnsi="Poppins" w:hint="default"/>
      </w:rPr>
    </w:lvl>
    <w:lvl w:ilvl="2" w:tplc="0B866EE2" w:tentative="1">
      <w:start w:val="1"/>
      <w:numFmt w:val="bullet"/>
      <w:lvlText w:val="&gt;"/>
      <w:lvlJc w:val="left"/>
      <w:pPr>
        <w:tabs>
          <w:tab w:val="num" w:pos="2160"/>
        </w:tabs>
        <w:ind w:left="2160" w:hanging="360"/>
      </w:pPr>
      <w:rPr>
        <w:rFonts w:ascii="Poppins" w:hAnsi="Poppins" w:hint="default"/>
      </w:rPr>
    </w:lvl>
    <w:lvl w:ilvl="3" w:tplc="67629E90" w:tentative="1">
      <w:start w:val="1"/>
      <w:numFmt w:val="bullet"/>
      <w:lvlText w:val="&gt;"/>
      <w:lvlJc w:val="left"/>
      <w:pPr>
        <w:tabs>
          <w:tab w:val="num" w:pos="2880"/>
        </w:tabs>
        <w:ind w:left="2880" w:hanging="360"/>
      </w:pPr>
      <w:rPr>
        <w:rFonts w:ascii="Poppins" w:hAnsi="Poppins" w:hint="default"/>
      </w:rPr>
    </w:lvl>
    <w:lvl w:ilvl="4" w:tplc="6D084D2E" w:tentative="1">
      <w:start w:val="1"/>
      <w:numFmt w:val="bullet"/>
      <w:lvlText w:val="&gt;"/>
      <w:lvlJc w:val="left"/>
      <w:pPr>
        <w:tabs>
          <w:tab w:val="num" w:pos="3600"/>
        </w:tabs>
        <w:ind w:left="3600" w:hanging="360"/>
      </w:pPr>
      <w:rPr>
        <w:rFonts w:ascii="Poppins" w:hAnsi="Poppins" w:hint="default"/>
      </w:rPr>
    </w:lvl>
    <w:lvl w:ilvl="5" w:tplc="3DF09A6E" w:tentative="1">
      <w:start w:val="1"/>
      <w:numFmt w:val="bullet"/>
      <w:lvlText w:val="&gt;"/>
      <w:lvlJc w:val="left"/>
      <w:pPr>
        <w:tabs>
          <w:tab w:val="num" w:pos="4320"/>
        </w:tabs>
        <w:ind w:left="4320" w:hanging="360"/>
      </w:pPr>
      <w:rPr>
        <w:rFonts w:ascii="Poppins" w:hAnsi="Poppins" w:hint="default"/>
      </w:rPr>
    </w:lvl>
    <w:lvl w:ilvl="6" w:tplc="E8326B6C" w:tentative="1">
      <w:start w:val="1"/>
      <w:numFmt w:val="bullet"/>
      <w:lvlText w:val="&gt;"/>
      <w:lvlJc w:val="left"/>
      <w:pPr>
        <w:tabs>
          <w:tab w:val="num" w:pos="5040"/>
        </w:tabs>
        <w:ind w:left="5040" w:hanging="360"/>
      </w:pPr>
      <w:rPr>
        <w:rFonts w:ascii="Poppins" w:hAnsi="Poppins" w:hint="default"/>
      </w:rPr>
    </w:lvl>
    <w:lvl w:ilvl="7" w:tplc="842C0C2C" w:tentative="1">
      <w:start w:val="1"/>
      <w:numFmt w:val="bullet"/>
      <w:lvlText w:val="&gt;"/>
      <w:lvlJc w:val="left"/>
      <w:pPr>
        <w:tabs>
          <w:tab w:val="num" w:pos="5760"/>
        </w:tabs>
        <w:ind w:left="5760" w:hanging="360"/>
      </w:pPr>
      <w:rPr>
        <w:rFonts w:ascii="Poppins" w:hAnsi="Poppins" w:hint="default"/>
      </w:rPr>
    </w:lvl>
    <w:lvl w:ilvl="8" w:tplc="573CEA68" w:tentative="1">
      <w:start w:val="1"/>
      <w:numFmt w:val="bullet"/>
      <w:lvlText w:val="&gt;"/>
      <w:lvlJc w:val="left"/>
      <w:pPr>
        <w:tabs>
          <w:tab w:val="num" w:pos="6480"/>
        </w:tabs>
        <w:ind w:left="6480" w:hanging="360"/>
      </w:pPr>
      <w:rPr>
        <w:rFonts w:ascii="Poppins" w:hAnsi="Poppins" w:hint="default"/>
      </w:rPr>
    </w:lvl>
  </w:abstractNum>
  <w:abstractNum w:abstractNumId="11" w15:restartNumberingAfterBreak="0">
    <w:nsid w:val="30962660"/>
    <w:multiLevelType w:val="multilevel"/>
    <w:tmpl w:val="F8FC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F360A"/>
    <w:multiLevelType w:val="hybridMultilevel"/>
    <w:tmpl w:val="AC18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436DC"/>
    <w:multiLevelType w:val="hybridMultilevel"/>
    <w:tmpl w:val="CE62FE52"/>
    <w:lvl w:ilvl="0" w:tplc="0409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F22AE1"/>
    <w:multiLevelType w:val="multilevel"/>
    <w:tmpl w:val="5838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22318"/>
    <w:multiLevelType w:val="hybridMultilevel"/>
    <w:tmpl w:val="E73A2C9E"/>
    <w:lvl w:ilvl="0" w:tplc="137E301C">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79D5B84"/>
    <w:multiLevelType w:val="hybridMultilevel"/>
    <w:tmpl w:val="4E903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8D109FE"/>
    <w:multiLevelType w:val="multilevel"/>
    <w:tmpl w:val="E9365D3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2352A3"/>
    <w:multiLevelType w:val="multilevel"/>
    <w:tmpl w:val="F7FA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30DF5"/>
    <w:multiLevelType w:val="hybridMultilevel"/>
    <w:tmpl w:val="3C946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260333"/>
    <w:multiLevelType w:val="hybridMultilevel"/>
    <w:tmpl w:val="674EAD1A"/>
    <w:lvl w:ilvl="0" w:tplc="39A4B1D2">
      <w:numFmt w:val="bullet"/>
      <w:lvlText w:val="-"/>
      <w:lvlJc w:val="left"/>
      <w:pPr>
        <w:ind w:left="720" w:hanging="360"/>
      </w:pPr>
      <w:rPr>
        <w:rFonts w:ascii="Costa TT" w:eastAsiaTheme="minorHAnsi" w:hAnsi="Costa TT" w:cs="Costa T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E17B86"/>
    <w:multiLevelType w:val="hybridMultilevel"/>
    <w:tmpl w:val="3DA2F0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6A603C61"/>
    <w:multiLevelType w:val="hybridMultilevel"/>
    <w:tmpl w:val="22F22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FB73D5"/>
    <w:multiLevelType w:val="hybridMultilevel"/>
    <w:tmpl w:val="18082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CAB03FB"/>
    <w:multiLevelType w:val="hybridMultilevel"/>
    <w:tmpl w:val="82A8E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800800852">
    <w:abstractNumId w:val="20"/>
  </w:num>
  <w:num w:numId="2" w16cid:durableId="1412772885">
    <w:abstractNumId w:val="1"/>
  </w:num>
  <w:num w:numId="3" w16cid:durableId="1306812788">
    <w:abstractNumId w:val="13"/>
  </w:num>
  <w:num w:numId="4" w16cid:durableId="1567688111">
    <w:abstractNumId w:val="7"/>
  </w:num>
  <w:num w:numId="5" w16cid:durableId="1112676241">
    <w:abstractNumId w:val="12"/>
  </w:num>
  <w:num w:numId="6" w16cid:durableId="1712680785">
    <w:abstractNumId w:val="0"/>
    <w:lvlOverride w:ilvl="0">
      <w:lvl w:ilvl="0">
        <w:numFmt w:val="bullet"/>
        <w:lvlText w:val=""/>
        <w:legacy w:legacy="1" w:legacySpace="0" w:legacyIndent="0"/>
        <w:lvlJc w:val="left"/>
        <w:rPr>
          <w:rFonts w:ascii="Symbol" w:hAnsi="Symbol" w:hint="default"/>
          <w:sz w:val="22"/>
        </w:rPr>
      </w:lvl>
    </w:lvlOverride>
  </w:num>
  <w:num w:numId="7" w16cid:durableId="25255025">
    <w:abstractNumId w:val="5"/>
  </w:num>
  <w:num w:numId="8" w16cid:durableId="916866488">
    <w:abstractNumId w:val="24"/>
  </w:num>
  <w:num w:numId="9" w16cid:durableId="1726103167">
    <w:abstractNumId w:val="23"/>
  </w:num>
  <w:num w:numId="10" w16cid:durableId="1503810181">
    <w:abstractNumId w:val="16"/>
  </w:num>
  <w:num w:numId="11" w16cid:durableId="1565137286">
    <w:abstractNumId w:val="19"/>
  </w:num>
  <w:num w:numId="12" w16cid:durableId="244340478">
    <w:abstractNumId w:val="22"/>
  </w:num>
  <w:num w:numId="13" w16cid:durableId="1236361202">
    <w:abstractNumId w:val="3"/>
  </w:num>
  <w:num w:numId="14" w16cid:durableId="1941061220">
    <w:abstractNumId w:val="15"/>
  </w:num>
  <w:num w:numId="15" w16cid:durableId="1184242030">
    <w:abstractNumId w:val="4"/>
  </w:num>
  <w:num w:numId="16" w16cid:durableId="1114399306">
    <w:abstractNumId w:val="21"/>
  </w:num>
  <w:num w:numId="17" w16cid:durableId="17586325">
    <w:abstractNumId w:val="9"/>
  </w:num>
  <w:num w:numId="18" w16cid:durableId="990407240">
    <w:abstractNumId w:val="14"/>
  </w:num>
  <w:num w:numId="19" w16cid:durableId="1926916863">
    <w:abstractNumId w:val="17"/>
  </w:num>
  <w:num w:numId="20" w16cid:durableId="1256547657">
    <w:abstractNumId w:val="6"/>
  </w:num>
  <w:num w:numId="21" w16cid:durableId="1852842035">
    <w:abstractNumId w:val="2"/>
  </w:num>
  <w:num w:numId="22" w16cid:durableId="1386904687">
    <w:abstractNumId w:val="8"/>
  </w:num>
  <w:num w:numId="23" w16cid:durableId="175271296">
    <w:abstractNumId w:val="11"/>
  </w:num>
  <w:num w:numId="24" w16cid:durableId="201945220">
    <w:abstractNumId w:val="10"/>
  </w:num>
  <w:num w:numId="25" w16cid:durableId="10412449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44"/>
    <w:rsid w:val="00000EE4"/>
    <w:rsid w:val="0000196A"/>
    <w:rsid w:val="00001E57"/>
    <w:rsid w:val="00001F97"/>
    <w:rsid w:val="00002130"/>
    <w:rsid w:val="00002345"/>
    <w:rsid w:val="0000261A"/>
    <w:rsid w:val="00003295"/>
    <w:rsid w:val="0000367D"/>
    <w:rsid w:val="00003CEB"/>
    <w:rsid w:val="00003E41"/>
    <w:rsid w:val="000068A8"/>
    <w:rsid w:val="00006AB6"/>
    <w:rsid w:val="0001019E"/>
    <w:rsid w:val="000106F5"/>
    <w:rsid w:val="000107BB"/>
    <w:rsid w:val="00010B1E"/>
    <w:rsid w:val="00010BA3"/>
    <w:rsid w:val="00010E3F"/>
    <w:rsid w:val="00010E8F"/>
    <w:rsid w:val="000118B3"/>
    <w:rsid w:val="000125A8"/>
    <w:rsid w:val="000128D5"/>
    <w:rsid w:val="00012982"/>
    <w:rsid w:val="00012A2A"/>
    <w:rsid w:val="00012BD7"/>
    <w:rsid w:val="00012E74"/>
    <w:rsid w:val="0001433F"/>
    <w:rsid w:val="00014AD4"/>
    <w:rsid w:val="0001556C"/>
    <w:rsid w:val="00015DED"/>
    <w:rsid w:val="00015E2B"/>
    <w:rsid w:val="0001658D"/>
    <w:rsid w:val="00016BCD"/>
    <w:rsid w:val="00016CF4"/>
    <w:rsid w:val="000175B8"/>
    <w:rsid w:val="0002094E"/>
    <w:rsid w:val="00020A0D"/>
    <w:rsid w:val="00021182"/>
    <w:rsid w:val="00021BE3"/>
    <w:rsid w:val="00021E32"/>
    <w:rsid w:val="00021FF2"/>
    <w:rsid w:val="00022DBF"/>
    <w:rsid w:val="00023266"/>
    <w:rsid w:val="00023351"/>
    <w:rsid w:val="00023B2E"/>
    <w:rsid w:val="00025BFC"/>
    <w:rsid w:val="00025E3F"/>
    <w:rsid w:val="00026027"/>
    <w:rsid w:val="0002764A"/>
    <w:rsid w:val="00027C70"/>
    <w:rsid w:val="000308B1"/>
    <w:rsid w:val="00032358"/>
    <w:rsid w:val="000325A3"/>
    <w:rsid w:val="00032764"/>
    <w:rsid w:val="0003482C"/>
    <w:rsid w:val="00034BFC"/>
    <w:rsid w:val="00034DD0"/>
    <w:rsid w:val="00034E91"/>
    <w:rsid w:val="000358D6"/>
    <w:rsid w:val="000358FB"/>
    <w:rsid w:val="00036B24"/>
    <w:rsid w:val="00040A14"/>
    <w:rsid w:val="00040C04"/>
    <w:rsid w:val="00041CA9"/>
    <w:rsid w:val="000432BA"/>
    <w:rsid w:val="000432E1"/>
    <w:rsid w:val="000436D0"/>
    <w:rsid w:val="00044020"/>
    <w:rsid w:val="00044230"/>
    <w:rsid w:val="00044625"/>
    <w:rsid w:val="00044FE6"/>
    <w:rsid w:val="000459F3"/>
    <w:rsid w:val="0004620E"/>
    <w:rsid w:val="00047381"/>
    <w:rsid w:val="00047F00"/>
    <w:rsid w:val="000500CE"/>
    <w:rsid w:val="00050F3A"/>
    <w:rsid w:val="0005260E"/>
    <w:rsid w:val="00052D9C"/>
    <w:rsid w:val="00056B70"/>
    <w:rsid w:val="000573AA"/>
    <w:rsid w:val="00060486"/>
    <w:rsid w:val="00060E43"/>
    <w:rsid w:val="000626A4"/>
    <w:rsid w:val="00062A8B"/>
    <w:rsid w:val="000649BA"/>
    <w:rsid w:val="00064CA3"/>
    <w:rsid w:val="00065ACD"/>
    <w:rsid w:val="000660CA"/>
    <w:rsid w:val="00066854"/>
    <w:rsid w:val="00066AEC"/>
    <w:rsid w:val="00067DF4"/>
    <w:rsid w:val="00070017"/>
    <w:rsid w:val="000701F5"/>
    <w:rsid w:val="00070CD9"/>
    <w:rsid w:val="00071DCF"/>
    <w:rsid w:val="00071E78"/>
    <w:rsid w:val="000728BB"/>
    <w:rsid w:val="000736A1"/>
    <w:rsid w:val="00073897"/>
    <w:rsid w:val="000739F4"/>
    <w:rsid w:val="00073C9C"/>
    <w:rsid w:val="00075370"/>
    <w:rsid w:val="00075812"/>
    <w:rsid w:val="00076443"/>
    <w:rsid w:val="00077153"/>
    <w:rsid w:val="000803AA"/>
    <w:rsid w:val="0008125E"/>
    <w:rsid w:val="000821E1"/>
    <w:rsid w:val="00083674"/>
    <w:rsid w:val="000838DD"/>
    <w:rsid w:val="00083957"/>
    <w:rsid w:val="00084688"/>
    <w:rsid w:val="00084A31"/>
    <w:rsid w:val="0008563A"/>
    <w:rsid w:val="00085BEA"/>
    <w:rsid w:val="00085F1B"/>
    <w:rsid w:val="000872C4"/>
    <w:rsid w:val="00087595"/>
    <w:rsid w:val="00087A9F"/>
    <w:rsid w:val="00090CCA"/>
    <w:rsid w:val="0009124F"/>
    <w:rsid w:val="00093C68"/>
    <w:rsid w:val="00093D71"/>
    <w:rsid w:val="00093E30"/>
    <w:rsid w:val="0009434B"/>
    <w:rsid w:val="00094E42"/>
    <w:rsid w:val="00095A26"/>
    <w:rsid w:val="00095F37"/>
    <w:rsid w:val="000963A2"/>
    <w:rsid w:val="000A0427"/>
    <w:rsid w:val="000A0902"/>
    <w:rsid w:val="000A124D"/>
    <w:rsid w:val="000A192B"/>
    <w:rsid w:val="000A1C87"/>
    <w:rsid w:val="000A3907"/>
    <w:rsid w:val="000A42D2"/>
    <w:rsid w:val="000A434E"/>
    <w:rsid w:val="000A4584"/>
    <w:rsid w:val="000A47FD"/>
    <w:rsid w:val="000A4B31"/>
    <w:rsid w:val="000A4FA1"/>
    <w:rsid w:val="000A5239"/>
    <w:rsid w:val="000A56E2"/>
    <w:rsid w:val="000A5B08"/>
    <w:rsid w:val="000A63F2"/>
    <w:rsid w:val="000A6E23"/>
    <w:rsid w:val="000A7D19"/>
    <w:rsid w:val="000A7F02"/>
    <w:rsid w:val="000B0EAB"/>
    <w:rsid w:val="000B18C3"/>
    <w:rsid w:val="000B2753"/>
    <w:rsid w:val="000B2CD0"/>
    <w:rsid w:val="000B3B90"/>
    <w:rsid w:val="000B461B"/>
    <w:rsid w:val="000B48FA"/>
    <w:rsid w:val="000B52E4"/>
    <w:rsid w:val="000C0DA8"/>
    <w:rsid w:val="000C172C"/>
    <w:rsid w:val="000C188F"/>
    <w:rsid w:val="000C2759"/>
    <w:rsid w:val="000C308D"/>
    <w:rsid w:val="000C3526"/>
    <w:rsid w:val="000C456A"/>
    <w:rsid w:val="000C47FA"/>
    <w:rsid w:val="000C63E3"/>
    <w:rsid w:val="000D07FD"/>
    <w:rsid w:val="000D0EAC"/>
    <w:rsid w:val="000D1D46"/>
    <w:rsid w:val="000D22FB"/>
    <w:rsid w:val="000D3420"/>
    <w:rsid w:val="000D376A"/>
    <w:rsid w:val="000D438B"/>
    <w:rsid w:val="000D4662"/>
    <w:rsid w:val="000D4B50"/>
    <w:rsid w:val="000D61C5"/>
    <w:rsid w:val="000D6A0F"/>
    <w:rsid w:val="000E021F"/>
    <w:rsid w:val="000E0442"/>
    <w:rsid w:val="000E1113"/>
    <w:rsid w:val="000E18B2"/>
    <w:rsid w:val="000E198C"/>
    <w:rsid w:val="000E1B05"/>
    <w:rsid w:val="000E1E13"/>
    <w:rsid w:val="000E2BB5"/>
    <w:rsid w:val="000E3EDB"/>
    <w:rsid w:val="000E4268"/>
    <w:rsid w:val="000E53B8"/>
    <w:rsid w:val="000E59EA"/>
    <w:rsid w:val="000E6DDE"/>
    <w:rsid w:val="000E7625"/>
    <w:rsid w:val="000E778D"/>
    <w:rsid w:val="000E78F4"/>
    <w:rsid w:val="000F04AA"/>
    <w:rsid w:val="000F16D2"/>
    <w:rsid w:val="000F25BD"/>
    <w:rsid w:val="000F2636"/>
    <w:rsid w:val="000F26C9"/>
    <w:rsid w:val="000F27B4"/>
    <w:rsid w:val="000F2ACE"/>
    <w:rsid w:val="000F2D37"/>
    <w:rsid w:val="000F2FA1"/>
    <w:rsid w:val="000F3072"/>
    <w:rsid w:val="000F3C50"/>
    <w:rsid w:val="000F3F14"/>
    <w:rsid w:val="000F4326"/>
    <w:rsid w:val="000F4401"/>
    <w:rsid w:val="000F4A6A"/>
    <w:rsid w:val="000F51C9"/>
    <w:rsid w:val="000F57DA"/>
    <w:rsid w:val="000F59C4"/>
    <w:rsid w:val="000F5E0E"/>
    <w:rsid w:val="000F65A3"/>
    <w:rsid w:val="000F6931"/>
    <w:rsid w:val="000F749A"/>
    <w:rsid w:val="000F7756"/>
    <w:rsid w:val="000F7A60"/>
    <w:rsid w:val="001002D1"/>
    <w:rsid w:val="00101D03"/>
    <w:rsid w:val="001026AE"/>
    <w:rsid w:val="00104605"/>
    <w:rsid w:val="001056E3"/>
    <w:rsid w:val="001069A9"/>
    <w:rsid w:val="00107553"/>
    <w:rsid w:val="00110441"/>
    <w:rsid w:val="001114D8"/>
    <w:rsid w:val="00111FBF"/>
    <w:rsid w:val="00121084"/>
    <w:rsid w:val="001217EA"/>
    <w:rsid w:val="0012333E"/>
    <w:rsid w:val="001234E9"/>
    <w:rsid w:val="0012355C"/>
    <w:rsid w:val="00123972"/>
    <w:rsid w:val="00124BC9"/>
    <w:rsid w:val="001258C0"/>
    <w:rsid w:val="00126366"/>
    <w:rsid w:val="001271C2"/>
    <w:rsid w:val="00127670"/>
    <w:rsid w:val="00131188"/>
    <w:rsid w:val="001319B0"/>
    <w:rsid w:val="00131DA2"/>
    <w:rsid w:val="0013231F"/>
    <w:rsid w:val="00132FF1"/>
    <w:rsid w:val="001338E7"/>
    <w:rsid w:val="00133F61"/>
    <w:rsid w:val="00136E3D"/>
    <w:rsid w:val="00136F5E"/>
    <w:rsid w:val="00137366"/>
    <w:rsid w:val="00141935"/>
    <w:rsid w:val="001425B6"/>
    <w:rsid w:val="0014291F"/>
    <w:rsid w:val="001448A4"/>
    <w:rsid w:val="001448D5"/>
    <w:rsid w:val="001458B4"/>
    <w:rsid w:val="001473CA"/>
    <w:rsid w:val="00150258"/>
    <w:rsid w:val="00152576"/>
    <w:rsid w:val="00152C13"/>
    <w:rsid w:val="00153624"/>
    <w:rsid w:val="00153E81"/>
    <w:rsid w:val="00154BF3"/>
    <w:rsid w:val="001564E7"/>
    <w:rsid w:val="00157B0D"/>
    <w:rsid w:val="00160E72"/>
    <w:rsid w:val="00162417"/>
    <w:rsid w:val="00162481"/>
    <w:rsid w:val="00162DB2"/>
    <w:rsid w:val="00163553"/>
    <w:rsid w:val="001641AA"/>
    <w:rsid w:val="00164874"/>
    <w:rsid w:val="001651CE"/>
    <w:rsid w:val="001653E9"/>
    <w:rsid w:val="001672F3"/>
    <w:rsid w:val="00170909"/>
    <w:rsid w:val="00170E4E"/>
    <w:rsid w:val="00170FE1"/>
    <w:rsid w:val="00171313"/>
    <w:rsid w:val="001723EC"/>
    <w:rsid w:val="00172966"/>
    <w:rsid w:val="00173330"/>
    <w:rsid w:val="001739F1"/>
    <w:rsid w:val="001742EB"/>
    <w:rsid w:val="001750EA"/>
    <w:rsid w:val="00175E49"/>
    <w:rsid w:val="00175EC5"/>
    <w:rsid w:val="00176779"/>
    <w:rsid w:val="001767A0"/>
    <w:rsid w:val="00176938"/>
    <w:rsid w:val="001769B6"/>
    <w:rsid w:val="00176D9C"/>
    <w:rsid w:val="001806E3"/>
    <w:rsid w:val="001809E9"/>
    <w:rsid w:val="00182556"/>
    <w:rsid w:val="001826F2"/>
    <w:rsid w:val="00182869"/>
    <w:rsid w:val="00184439"/>
    <w:rsid w:val="00184570"/>
    <w:rsid w:val="00185A78"/>
    <w:rsid w:val="00185AC4"/>
    <w:rsid w:val="00186B44"/>
    <w:rsid w:val="0018798C"/>
    <w:rsid w:val="00190531"/>
    <w:rsid w:val="00190569"/>
    <w:rsid w:val="00192581"/>
    <w:rsid w:val="00192CF7"/>
    <w:rsid w:val="001939B7"/>
    <w:rsid w:val="001956BE"/>
    <w:rsid w:val="00195714"/>
    <w:rsid w:val="00196907"/>
    <w:rsid w:val="00196F27"/>
    <w:rsid w:val="00197A6D"/>
    <w:rsid w:val="001A0EDC"/>
    <w:rsid w:val="001A3333"/>
    <w:rsid w:val="001A4A76"/>
    <w:rsid w:val="001A56E5"/>
    <w:rsid w:val="001A5B34"/>
    <w:rsid w:val="001A62C5"/>
    <w:rsid w:val="001A6FDF"/>
    <w:rsid w:val="001A733A"/>
    <w:rsid w:val="001B004F"/>
    <w:rsid w:val="001B1897"/>
    <w:rsid w:val="001B2B6B"/>
    <w:rsid w:val="001B2D55"/>
    <w:rsid w:val="001B2EF7"/>
    <w:rsid w:val="001B362C"/>
    <w:rsid w:val="001B52B0"/>
    <w:rsid w:val="001B59EC"/>
    <w:rsid w:val="001B61A2"/>
    <w:rsid w:val="001B69AC"/>
    <w:rsid w:val="001B722D"/>
    <w:rsid w:val="001C0355"/>
    <w:rsid w:val="001C04A7"/>
    <w:rsid w:val="001C0AF1"/>
    <w:rsid w:val="001C1081"/>
    <w:rsid w:val="001C11A7"/>
    <w:rsid w:val="001C18BE"/>
    <w:rsid w:val="001C2BC5"/>
    <w:rsid w:val="001C2D21"/>
    <w:rsid w:val="001C3116"/>
    <w:rsid w:val="001C327D"/>
    <w:rsid w:val="001C52C2"/>
    <w:rsid w:val="001C776A"/>
    <w:rsid w:val="001D2C02"/>
    <w:rsid w:val="001D325E"/>
    <w:rsid w:val="001D4D22"/>
    <w:rsid w:val="001D5629"/>
    <w:rsid w:val="001D5A79"/>
    <w:rsid w:val="001D5D77"/>
    <w:rsid w:val="001D6062"/>
    <w:rsid w:val="001D6646"/>
    <w:rsid w:val="001D6A7A"/>
    <w:rsid w:val="001D71FE"/>
    <w:rsid w:val="001D74CF"/>
    <w:rsid w:val="001D7517"/>
    <w:rsid w:val="001D79A0"/>
    <w:rsid w:val="001E0144"/>
    <w:rsid w:val="001E0167"/>
    <w:rsid w:val="001E0641"/>
    <w:rsid w:val="001E08DD"/>
    <w:rsid w:val="001E1458"/>
    <w:rsid w:val="001E194B"/>
    <w:rsid w:val="001E1A9D"/>
    <w:rsid w:val="001E2608"/>
    <w:rsid w:val="001E364A"/>
    <w:rsid w:val="001E3C99"/>
    <w:rsid w:val="001E53FE"/>
    <w:rsid w:val="001E57DB"/>
    <w:rsid w:val="001E5C48"/>
    <w:rsid w:val="001E6D40"/>
    <w:rsid w:val="001E70D2"/>
    <w:rsid w:val="001E7928"/>
    <w:rsid w:val="001F0744"/>
    <w:rsid w:val="001F0D0F"/>
    <w:rsid w:val="001F2023"/>
    <w:rsid w:val="001F3700"/>
    <w:rsid w:val="001F37E4"/>
    <w:rsid w:val="001F3C3D"/>
    <w:rsid w:val="001F3E87"/>
    <w:rsid w:val="001F4324"/>
    <w:rsid w:val="001F5D28"/>
    <w:rsid w:val="001F7885"/>
    <w:rsid w:val="001F7999"/>
    <w:rsid w:val="00200B40"/>
    <w:rsid w:val="0020137A"/>
    <w:rsid w:val="00201839"/>
    <w:rsid w:val="00201AE3"/>
    <w:rsid w:val="00201F2D"/>
    <w:rsid w:val="00202691"/>
    <w:rsid w:val="002026BC"/>
    <w:rsid w:val="00202F12"/>
    <w:rsid w:val="00204935"/>
    <w:rsid w:val="00205D00"/>
    <w:rsid w:val="002066E0"/>
    <w:rsid w:val="00206F86"/>
    <w:rsid w:val="00207121"/>
    <w:rsid w:val="00207136"/>
    <w:rsid w:val="0020730E"/>
    <w:rsid w:val="0020779E"/>
    <w:rsid w:val="002077BC"/>
    <w:rsid w:val="002077DE"/>
    <w:rsid w:val="00207B78"/>
    <w:rsid w:val="002108AC"/>
    <w:rsid w:val="00211C96"/>
    <w:rsid w:val="00212769"/>
    <w:rsid w:val="00212DC1"/>
    <w:rsid w:val="00213BF5"/>
    <w:rsid w:val="0021480B"/>
    <w:rsid w:val="002204E1"/>
    <w:rsid w:val="00221D1F"/>
    <w:rsid w:val="0022315A"/>
    <w:rsid w:val="00224BB4"/>
    <w:rsid w:val="00224C33"/>
    <w:rsid w:val="00225967"/>
    <w:rsid w:val="002259F5"/>
    <w:rsid w:val="002266DA"/>
    <w:rsid w:val="00226FA5"/>
    <w:rsid w:val="002275AF"/>
    <w:rsid w:val="00230E9A"/>
    <w:rsid w:val="00231832"/>
    <w:rsid w:val="002324DF"/>
    <w:rsid w:val="00233764"/>
    <w:rsid w:val="00233F22"/>
    <w:rsid w:val="00234389"/>
    <w:rsid w:val="00234EE3"/>
    <w:rsid w:val="00236943"/>
    <w:rsid w:val="0024085A"/>
    <w:rsid w:val="00240F86"/>
    <w:rsid w:val="00241741"/>
    <w:rsid w:val="002418A4"/>
    <w:rsid w:val="00241906"/>
    <w:rsid w:val="00244DC3"/>
    <w:rsid w:val="00246991"/>
    <w:rsid w:val="00246E86"/>
    <w:rsid w:val="0024733D"/>
    <w:rsid w:val="00250365"/>
    <w:rsid w:val="00251003"/>
    <w:rsid w:val="00251EDC"/>
    <w:rsid w:val="00252101"/>
    <w:rsid w:val="00254EBF"/>
    <w:rsid w:val="0025774B"/>
    <w:rsid w:val="00257E0B"/>
    <w:rsid w:val="0026030A"/>
    <w:rsid w:val="0026040C"/>
    <w:rsid w:val="00260609"/>
    <w:rsid w:val="00260E7E"/>
    <w:rsid w:val="00261466"/>
    <w:rsid w:val="00261681"/>
    <w:rsid w:val="0026245D"/>
    <w:rsid w:val="002635EB"/>
    <w:rsid w:val="0026504D"/>
    <w:rsid w:val="0026581E"/>
    <w:rsid w:val="00265AF4"/>
    <w:rsid w:val="002668D0"/>
    <w:rsid w:val="00266C36"/>
    <w:rsid w:val="00266D87"/>
    <w:rsid w:val="0027020C"/>
    <w:rsid w:val="00270FFB"/>
    <w:rsid w:val="0027210C"/>
    <w:rsid w:val="00274003"/>
    <w:rsid w:val="00276E92"/>
    <w:rsid w:val="00280823"/>
    <w:rsid w:val="002809D2"/>
    <w:rsid w:val="002828AB"/>
    <w:rsid w:val="0028388C"/>
    <w:rsid w:val="00283DD0"/>
    <w:rsid w:val="002840F9"/>
    <w:rsid w:val="00284560"/>
    <w:rsid w:val="002859C3"/>
    <w:rsid w:val="00286096"/>
    <w:rsid w:val="00287627"/>
    <w:rsid w:val="00287928"/>
    <w:rsid w:val="002879FF"/>
    <w:rsid w:val="00287A46"/>
    <w:rsid w:val="00287CAC"/>
    <w:rsid w:val="0029071D"/>
    <w:rsid w:val="00291C08"/>
    <w:rsid w:val="00292FD1"/>
    <w:rsid w:val="00293A10"/>
    <w:rsid w:val="0029505C"/>
    <w:rsid w:val="00296561"/>
    <w:rsid w:val="00297622"/>
    <w:rsid w:val="00297E17"/>
    <w:rsid w:val="002A0B06"/>
    <w:rsid w:val="002A0BD5"/>
    <w:rsid w:val="002A0E5A"/>
    <w:rsid w:val="002A1085"/>
    <w:rsid w:val="002A10B4"/>
    <w:rsid w:val="002A1778"/>
    <w:rsid w:val="002A1ABB"/>
    <w:rsid w:val="002A29BD"/>
    <w:rsid w:val="002A2F58"/>
    <w:rsid w:val="002A307F"/>
    <w:rsid w:val="002A443E"/>
    <w:rsid w:val="002A4678"/>
    <w:rsid w:val="002A5255"/>
    <w:rsid w:val="002A5354"/>
    <w:rsid w:val="002A5C28"/>
    <w:rsid w:val="002A6394"/>
    <w:rsid w:val="002A66B6"/>
    <w:rsid w:val="002A77BE"/>
    <w:rsid w:val="002A79D1"/>
    <w:rsid w:val="002A7D2A"/>
    <w:rsid w:val="002B19DD"/>
    <w:rsid w:val="002B2455"/>
    <w:rsid w:val="002B2609"/>
    <w:rsid w:val="002B275A"/>
    <w:rsid w:val="002B27D9"/>
    <w:rsid w:val="002B3107"/>
    <w:rsid w:val="002B4F35"/>
    <w:rsid w:val="002B588A"/>
    <w:rsid w:val="002B5977"/>
    <w:rsid w:val="002B59E1"/>
    <w:rsid w:val="002B5E21"/>
    <w:rsid w:val="002B6300"/>
    <w:rsid w:val="002B697C"/>
    <w:rsid w:val="002B7A5D"/>
    <w:rsid w:val="002B7BD4"/>
    <w:rsid w:val="002B7EA3"/>
    <w:rsid w:val="002C016B"/>
    <w:rsid w:val="002C0B23"/>
    <w:rsid w:val="002C114C"/>
    <w:rsid w:val="002C17F5"/>
    <w:rsid w:val="002C2D1D"/>
    <w:rsid w:val="002C398B"/>
    <w:rsid w:val="002C403E"/>
    <w:rsid w:val="002C43FC"/>
    <w:rsid w:val="002C4916"/>
    <w:rsid w:val="002C4B3B"/>
    <w:rsid w:val="002C5734"/>
    <w:rsid w:val="002C6861"/>
    <w:rsid w:val="002C72D9"/>
    <w:rsid w:val="002D23C5"/>
    <w:rsid w:val="002D2E0C"/>
    <w:rsid w:val="002D3A97"/>
    <w:rsid w:val="002D3C6B"/>
    <w:rsid w:val="002D4457"/>
    <w:rsid w:val="002D6CB8"/>
    <w:rsid w:val="002D7A47"/>
    <w:rsid w:val="002D7A9E"/>
    <w:rsid w:val="002E1244"/>
    <w:rsid w:val="002E13C5"/>
    <w:rsid w:val="002E1B01"/>
    <w:rsid w:val="002E2009"/>
    <w:rsid w:val="002E2F18"/>
    <w:rsid w:val="002E3465"/>
    <w:rsid w:val="002E3C75"/>
    <w:rsid w:val="002E3DA9"/>
    <w:rsid w:val="002E46DE"/>
    <w:rsid w:val="002E4BBD"/>
    <w:rsid w:val="002E5BC3"/>
    <w:rsid w:val="002E5EED"/>
    <w:rsid w:val="002E6152"/>
    <w:rsid w:val="002E646F"/>
    <w:rsid w:val="002E66BF"/>
    <w:rsid w:val="002F00A6"/>
    <w:rsid w:val="002F0CDE"/>
    <w:rsid w:val="002F0E4C"/>
    <w:rsid w:val="002F1089"/>
    <w:rsid w:val="002F2164"/>
    <w:rsid w:val="002F21AC"/>
    <w:rsid w:val="002F2B9F"/>
    <w:rsid w:val="002F2E19"/>
    <w:rsid w:val="002F3264"/>
    <w:rsid w:val="002F3D0D"/>
    <w:rsid w:val="002F4013"/>
    <w:rsid w:val="002F44AB"/>
    <w:rsid w:val="002F51BC"/>
    <w:rsid w:val="002F5241"/>
    <w:rsid w:val="002F5C2B"/>
    <w:rsid w:val="002F671E"/>
    <w:rsid w:val="002F6DBE"/>
    <w:rsid w:val="002F7138"/>
    <w:rsid w:val="002F7EF9"/>
    <w:rsid w:val="0030079C"/>
    <w:rsid w:val="00301DB4"/>
    <w:rsid w:val="0030276C"/>
    <w:rsid w:val="003046F4"/>
    <w:rsid w:val="00304D8B"/>
    <w:rsid w:val="00305E20"/>
    <w:rsid w:val="003067E6"/>
    <w:rsid w:val="00307C11"/>
    <w:rsid w:val="00310655"/>
    <w:rsid w:val="00310EA8"/>
    <w:rsid w:val="00311708"/>
    <w:rsid w:val="0031184A"/>
    <w:rsid w:val="00311BB2"/>
    <w:rsid w:val="00312364"/>
    <w:rsid w:val="0031347C"/>
    <w:rsid w:val="00313FFD"/>
    <w:rsid w:val="003144AD"/>
    <w:rsid w:val="00314F3E"/>
    <w:rsid w:val="0031688B"/>
    <w:rsid w:val="003174B0"/>
    <w:rsid w:val="00317562"/>
    <w:rsid w:val="003208C2"/>
    <w:rsid w:val="00321A84"/>
    <w:rsid w:val="00321BB9"/>
    <w:rsid w:val="00322A78"/>
    <w:rsid w:val="00322B56"/>
    <w:rsid w:val="00323947"/>
    <w:rsid w:val="00324205"/>
    <w:rsid w:val="00325274"/>
    <w:rsid w:val="0032536E"/>
    <w:rsid w:val="00325985"/>
    <w:rsid w:val="00325DEF"/>
    <w:rsid w:val="0032606D"/>
    <w:rsid w:val="00326F06"/>
    <w:rsid w:val="003304B4"/>
    <w:rsid w:val="00330F70"/>
    <w:rsid w:val="00332AA1"/>
    <w:rsid w:val="00332B1A"/>
    <w:rsid w:val="00332CA3"/>
    <w:rsid w:val="00333008"/>
    <w:rsid w:val="00333258"/>
    <w:rsid w:val="0033381E"/>
    <w:rsid w:val="00333E06"/>
    <w:rsid w:val="00334C96"/>
    <w:rsid w:val="0033549A"/>
    <w:rsid w:val="003356E3"/>
    <w:rsid w:val="003371C2"/>
    <w:rsid w:val="00340122"/>
    <w:rsid w:val="003403A5"/>
    <w:rsid w:val="00340CB1"/>
    <w:rsid w:val="0034441F"/>
    <w:rsid w:val="00344551"/>
    <w:rsid w:val="00345044"/>
    <w:rsid w:val="00346127"/>
    <w:rsid w:val="00350DD3"/>
    <w:rsid w:val="00351771"/>
    <w:rsid w:val="00351E26"/>
    <w:rsid w:val="00351EC3"/>
    <w:rsid w:val="003523AA"/>
    <w:rsid w:val="003529B0"/>
    <w:rsid w:val="00352ACF"/>
    <w:rsid w:val="00353DFC"/>
    <w:rsid w:val="0035469B"/>
    <w:rsid w:val="00354CC4"/>
    <w:rsid w:val="00355CA0"/>
    <w:rsid w:val="00355CCB"/>
    <w:rsid w:val="00357325"/>
    <w:rsid w:val="003577F1"/>
    <w:rsid w:val="003608CD"/>
    <w:rsid w:val="00360BE7"/>
    <w:rsid w:val="00361E27"/>
    <w:rsid w:val="00363A5D"/>
    <w:rsid w:val="0036511F"/>
    <w:rsid w:val="003664BB"/>
    <w:rsid w:val="003675F1"/>
    <w:rsid w:val="003676D8"/>
    <w:rsid w:val="003677BD"/>
    <w:rsid w:val="003716D3"/>
    <w:rsid w:val="00371863"/>
    <w:rsid w:val="00371B4E"/>
    <w:rsid w:val="00371D82"/>
    <w:rsid w:val="0037218E"/>
    <w:rsid w:val="00372240"/>
    <w:rsid w:val="00375FE5"/>
    <w:rsid w:val="00380A3A"/>
    <w:rsid w:val="00380FC6"/>
    <w:rsid w:val="00383096"/>
    <w:rsid w:val="003832E7"/>
    <w:rsid w:val="00384091"/>
    <w:rsid w:val="00384363"/>
    <w:rsid w:val="00384389"/>
    <w:rsid w:val="00384FEC"/>
    <w:rsid w:val="00385099"/>
    <w:rsid w:val="00386716"/>
    <w:rsid w:val="0038699C"/>
    <w:rsid w:val="00386C55"/>
    <w:rsid w:val="00387685"/>
    <w:rsid w:val="00387DA2"/>
    <w:rsid w:val="00391133"/>
    <w:rsid w:val="003917A5"/>
    <w:rsid w:val="003918D0"/>
    <w:rsid w:val="00391992"/>
    <w:rsid w:val="00391BAA"/>
    <w:rsid w:val="00391C12"/>
    <w:rsid w:val="00392DFC"/>
    <w:rsid w:val="00393423"/>
    <w:rsid w:val="003937A1"/>
    <w:rsid w:val="00394280"/>
    <w:rsid w:val="0039478F"/>
    <w:rsid w:val="00395956"/>
    <w:rsid w:val="00396027"/>
    <w:rsid w:val="00396A73"/>
    <w:rsid w:val="003A02F8"/>
    <w:rsid w:val="003A0797"/>
    <w:rsid w:val="003A0EE9"/>
    <w:rsid w:val="003A1386"/>
    <w:rsid w:val="003A25E3"/>
    <w:rsid w:val="003A27DD"/>
    <w:rsid w:val="003A411F"/>
    <w:rsid w:val="003A56ED"/>
    <w:rsid w:val="003A5B6B"/>
    <w:rsid w:val="003A6125"/>
    <w:rsid w:val="003B07E3"/>
    <w:rsid w:val="003B0D51"/>
    <w:rsid w:val="003B0FA7"/>
    <w:rsid w:val="003B1369"/>
    <w:rsid w:val="003B183D"/>
    <w:rsid w:val="003B19BF"/>
    <w:rsid w:val="003B1C4C"/>
    <w:rsid w:val="003B233D"/>
    <w:rsid w:val="003B2F23"/>
    <w:rsid w:val="003B339B"/>
    <w:rsid w:val="003B3DCE"/>
    <w:rsid w:val="003B4659"/>
    <w:rsid w:val="003B490A"/>
    <w:rsid w:val="003B4A84"/>
    <w:rsid w:val="003B546E"/>
    <w:rsid w:val="003B5B9B"/>
    <w:rsid w:val="003B605C"/>
    <w:rsid w:val="003B617B"/>
    <w:rsid w:val="003B6FAE"/>
    <w:rsid w:val="003B72B4"/>
    <w:rsid w:val="003B746D"/>
    <w:rsid w:val="003B7D6D"/>
    <w:rsid w:val="003B7FBC"/>
    <w:rsid w:val="003C0A93"/>
    <w:rsid w:val="003C13F4"/>
    <w:rsid w:val="003C27EC"/>
    <w:rsid w:val="003C2EC9"/>
    <w:rsid w:val="003C3296"/>
    <w:rsid w:val="003C392D"/>
    <w:rsid w:val="003C3CC4"/>
    <w:rsid w:val="003C3D4B"/>
    <w:rsid w:val="003C4291"/>
    <w:rsid w:val="003C44F5"/>
    <w:rsid w:val="003C49A8"/>
    <w:rsid w:val="003C49E2"/>
    <w:rsid w:val="003C4B73"/>
    <w:rsid w:val="003C684A"/>
    <w:rsid w:val="003C7A38"/>
    <w:rsid w:val="003C7E6E"/>
    <w:rsid w:val="003D0150"/>
    <w:rsid w:val="003D105A"/>
    <w:rsid w:val="003D12B3"/>
    <w:rsid w:val="003D1B42"/>
    <w:rsid w:val="003D2234"/>
    <w:rsid w:val="003D2B9A"/>
    <w:rsid w:val="003D3083"/>
    <w:rsid w:val="003D3D53"/>
    <w:rsid w:val="003D538A"/>
    <w:rsid w:val="003D5C77"/>
    <w:rsid w:val="003D6276"/>
    <w:rsid w:val="003D6E13"/>
    <w:rsid w:val="003D779B"/>
    <w:rsid w:val="003E091F"/>
    <w:rsid w:val="003E22D8"/>
    <w:rsid w:val="003E3AEA"/>
    <w:rsid w:val="003E5968"/>
    <w:rsid w:val="003E6087"/>
    <w:rsid w:val="003F09E4"/>
    <w:rsid w:val="003F0B24"/>
    <w:rsid w:val="003F1CF9"/>
    <w:rsid w:val="003F3390"/>
    <w:rsid w:val="003F33EB"/>
    <w:rsid w:val="003F4753"/>
    <w:rsid w:val="003F5701"/>
    <w:rsid w:val="003F597D"/>
    <w:rsid w:val="003F5DB8"/>
    <w:rsid w:val="003F6011"/>
    <w:rsid w:val="003F73A2"/>
    <w:rsid w:val="003F746D"/>
    <w:rsid w:val="003F7535"/>
    <w:rsid w:val="004003C8"/>
    <w:rsid w:val="00401654"/>
    <w:rsid w:val="004030E6"/>
    <w:rsid w:val="0040343C"/>
    <w:rsid w:val="00405F2A"/>
    <w:rsid w:val="00406999"/>
    <w:rsid w:val="00406C9E"/>
    <w:rsid w:val="00406E5B"/>
    <w:rsid w:val="00407277"/>
    <w:rsid w:val="0041052E"/>
    <w:rsid w:val="00411529"/>
    <w:rsid w:val="00413AD2"/>
    <w:rsid w:val="004145F6"/>
    <w:rsid w:val="0041498B"/>
    <w:rsid w:val="004156E3"/>
    <w:rsid w:val="00415908"/>
    <w:rsid w:val="00416E4F"/>
    <w:rsid w:val="0041758D"/>
    <w:rsid w:val="00421A1D"/>
    <w:rsid w:val="0042349F"/>
    <w:rsid w:val="004240DE"/>
    <w:rsid w:val="00424481"/>
    <w:rsid w:val="00424592"/>
    <w:rsid w:val="004245A6"/>
    <w:rsid w:val="00424996"/>
    <w:rsid w:val="004256E6"/>
    <w:rsid w:val="00426199"/>
    <w:rsid w:val="004270E6"/>
    <w:rsid w:val="004323E0"/>
    <w:rsid w:val="004332B9"/>
    <w:rsid w:val="00434789"/>
    <w:rsid w:val="004347E6"/>
    <w:rsid w:val="00434A55"/>
    <w:rsid w:val="00435F24"/>
    <w:rsid w:val="004375C0"/>
    <w:rsid w:val="00437743"/>
    <w:rsid w:val="0044043D"/>
    <w:rsid w:val="00440A5B"/>
    <w:rsid w:val="0044134B"/>
    <w:rsid w:val="00441484"/>
    <w:rsid w:val="0044169B"/>
    <w:rsid w:val="00441BA8"/>
    <w:rsid w:val="00441FCA"/>
    <w:rsid w:val="00443E98"/>
    <w:rsid w:val="0044590F"/>
    <w:rsid w:val="004471DD"/>
    <w:rsid w:val="004479DA"/>
    <w:rsid w:val="00447CF6"/>
    <w:rsid w:val="004507F0"/>
    <w:rsid w:val="00450FC5"/>
    <w:rsid w:val="00451180"/>
    <w:rsid w:val="00451339"/>
    <w:rsid w:val="00451D5F"/>
    <w:rsid w:val="00451DEC"/>
    <w:rsid w:val="00451F5A"/>
    <w:rsid w:val="004527E4"/>
    <w:rsid w:val="00453003"/>
    <w:rsid w:val="004534C0"/>
    <w:rsid w:val="004544B0"/>
    <w:rsid w:val="0045473E"/>
    <w:rsid w:val="00455D31"/>
    <w:rsid w:val="00455D8A"/>
    <w:rsid w:val="00455ED2"/>
    <w:rsid w:val="00457ED7"/>
    <w:rsid w:val="00460489"/>
    <w:rsid w:val="00461700"/>
    <w:rsid w:val="00461CCA"/>
    <w:rsid w:val="00462751"/>
    <w:rsid w:val="00462A9E"/>
    <w:rsid w:val="00463293"/>
    <w:rsid w:val="00463DBF"/>
    <w:rsid w:val="00464D89"/>
    <w:rsid w:val="00465451"/>
    <w:rsid w:val="00465A3E"/>
    <w:rsid w:val="004660A9"/>
    <w:rsid w:val="00466C4B"/>
    <w:rsid w:val="00466F59"/>
    <w:rsid w:val="0046777B"/>
    <w:rsid w:val="00467FA7"/>
    <w:rsid w:val="00470560"/>
    <w:rsid w:val="00471131"/>
    <w:rsid w:val="00471B9B"/>
    <w:rsid w:val="00472790"/>
    <w:rsid w:val="00473F6F"/>
    <w:rsid w:val="00474414"/>
    <w:rsid w:val="004751E5"/>
    <w:rsid w:val="00475957"/>
    <w:rsid w:val="00476183"/>
    <w:rsid w:val="00476F7B"/>
    <w:rsid w:val="00477965"/>
    <w:rsid w:val="004806D0"/>
    <w:rsid w:val="00482428"/>
    <w:rsid w:val="00482A9D"/>
    <w:rsid w:val="00482E71"/>
    <w:rsid w:val="004834F3"/>
    <w:rsid w:val="00486949"/>
    <w:rsid w:val="004903EB"/>
    <w:rsid w:val="0049042C"/>
    <w:rsid w:val="00492382"/>
    <w:rsid w:val="00492998"/>
    <w:rsid w:val="00493FEB"/>
    <w:rsid w:val="00494246"/>
    <w:rsid w:val="00494769"/>
    <w:rsid w:val="0049604C"/>
    <w:rsid w:val="00496438"/>
    <w:rsid w:val="0049692D"/>
    <w:rsid w:val="00496CA7"/>
    <w:rsid w:val="004975EA"/>
    <w:rsid w:val="00497E8C"/>
    <w:rsid w:val="004A0629"/>
    <w:rsid w:val="004A065A"/>
    <w:rsid w:val="004A07F4"/>
    <w:rsid w:val="004A1969"/>
    <w:rsid w:val="004A1FF0"/>
    <w:rsid w:val="004A246F"/>
    <w:rsid w:val="004A2606"/>
    <w:rsid w:val="004A3111"/>
    <w:rsid w:val="004A3492"/>
    <w:rsid w:val="004A378C"/>
    <w:rsid w:val="004A4065"/>
    <w:rsid w:val="004A4C95"/>
    <w:rsid w:val="004A4FE2"/>
    <w:rsid w:val="004A5602"/>
    <w:rsid w:val="004A6B4D"/>
    <w:rsid w:val="004A6CC7"/>
    <w:rsid w:val="004A75AB"/>
    <w:rsid w:val="004B0D13"/>
    <w:rsid w:val="004B20F2"/>
    <w:rsid w:val="004B25ED"/>
    <w:rsid w:val="004B29E0"/>
    <w:rsid w:val="004B2B94"/>
    <w:rsid w:val="004B3491"/>
    <w:rsid w:val="004B3E27"/>
    <w:rsid w:val="004B4D08"/>
    <w:rsid w:val="004B593D"/>
    <w:rsid w:val="004B5B22"/>
    <w:rsid w:val="004B5BA1"/>
    <w:rsid w:val="004B6640"/>
    <w:rsid w:val="004B6B89"/>
    <w:rsid w:val="004B6C4B"/>
    <w:rsid w:val="004C00DF"/>
    <w:rsid w:val="004C01D2"/>
    <w:rsid w:val="004C11A6"/>
    <w:rsid w:val="004C178D"/>
    <w:rsid w:val="004C2541"/>
    <w:rsid w:val="004C2B78"/>
    <w:rsid w:val="004C2D4A"/>
    <w:rsid w:val="004C36FF"/>
    <w:rsid w:val="004C48B7"/>
    <w:rsid w:val="004C4F9E"/>
    <w:rsid w:val="004C6A30"/>
    <w:rsid w:val="004C6ABA"/>
    <w:rsid w:val="004D1B91"/>
    <w:rsid w:val="004D1F90"/>
    <w:rsid w:val="004D45A8"/>
    <w:rsid w:val="004D6174"/>
    <w:rsid w:val="004D709E"/>
    <w:rsid w:val="004D72C1"/>
    <w:rsid w:val="004E069C"/>
    <w:rsid w:val="004E0DDE"/>
    <w:rsid w:val="004E23CC"/>
    <w:rsid w:val="004E2607"/>
    <w:rsid w:val="004E2852"/>
    <w:rsid w:val="004E28FB"/>
    <w:rsid w:val="004E4183"/>
    <w:rsid w:val="004E4191"/>
    <w:rsid w:val="004E4EF3"/>
    <w:rsid w:val="004E4F08"/>
    <w:rsid w:val="004E5255"/>
    <w:rsid w:val="004E536B"/>
    <w:rsid w:val="004E58D3"/>
    <w:rsid w:val="004E5AA0"/>
    <w:rsid w:val="004E5E6C"/>
    <w:rsid w:val="004F0467"/>
    <w:rsid w:val="004F0AA2"/>
    <w:rsid w:val="004F0CDD"/>
    <w:rsid w:val="004F1729"/>
    <w:rsid w:val="004F22E6"/>
    <w:rsid w:val="004F2A9D"/>
    <w:rsid w:val="004F2D34"/>
    <w:rsid w:val="004F5B92"/>
    <w:rsid w:val="004F5F34"/>
    <w:rsid w:val="004F62E0"/>
    <w:rsid w:val="004F6406"/>
    <w:rsid w:val="004F7E84"/>
    <w:rsid w:val="005007AA"/>
    <w:rsid w:val="005007B0"/>
    <w:rsid w:val="005019CA"/>
    <w:rsid w:val="0050250C"/>
    <w:rsid w:val="005040E5"/>
    <w:rsid w:val="00504584"/>
    <w:rsid w:val="0050472F"/>
    <w:rsid w:val="00507E47"/>
    <w:rsid w:val="00511767"/>
    <w:rsid w:val="005142DD"/>
    <w:rsid w:val="00515523"/>
    <w:rsid w:val="0051607B"/>
    <w:rsid w:val="005166F2"/>
    <w:rsid w:val="0051767F"/>
    <w:rsid w:val="005176DD"/>
    <w:rsid w:val="00520DB2"/>
    <w:rsid w:val="00521286"/>
    <w:rsid w:val="00521753"/>
    <w:rsid w:val="00521A31"/>
    <w:rsid w:val="00521DD2"/>
    <w:rsid w:val="00522C09"/>
    <w:rsid w:val="00522E4F"/>
    <w:rsid w:val="00523E15"/>
    <w:rsid w:val="0052561A"/>
    <w:rsid w:val="0052593A"/>
    <w:rsid w:val="00525977"/>
    <w:rsid w:val="005266DD"/>
    <w:rsid w:val="00527169"/>
    <w:rsid w:val="00530D60"/>
    <w:rsid w:val="00530FBA"/>
    <w:rsid w:val="00531A4A"/>
    <w:rsid w:val="00531F3E"/>
    <w:rsid w:val="005341C5"/>
    <w:rsid w:val="0053457A"/>
    <w:rsid w:val="0053483B"/>
    <w:rsid w:val="00534E40"/>
    <w:rsid w:val="005352EF"/>
    <w:rsid w:val="005356FF"/>
    <w:rsid w:val="00535826"/>
    <w:rsid w:val="00536735"/>
    <w:rsid w:val="005372B4"/>
    <w:rsid w:val="00537F8F"/>
    <w:rsid w:val="00540D28"/>
    <w:rsid w:val="00540D66"/>
    <w:rsid w:val="00543C3C"/>
    <w:rsid w:val="00543F62"/>
    <w:rsid w:val="005464CD"/>
    <w:rsid w:val="00546886"/>
    <w:rsid w:val="00547261"/>
    <w:rsid w:val="0054769D"/>
    <w:rsid w:val="0055056D"/>
    <w:rsid w:val="00553141"/>
    <w:rsid w:val="00553ECA"/>
    <w:rsid w:val="00553F39"/>
    <w:rsid w:val="0055516F"/>
    <w:rsid w:val="005552F0"/>
    <w:rsid w:val="00557EFE"/>
    <w:rsid w:val="00560703"/>
    <w:rsid w:val="0056180C"/>
    <w:rsid w:val="00561E3F"/>
    <w:rsid w:val="00561F60"/>
    <w:rsid w:val="00562411"/>
    <w:rsid w:val="005626D7"/>
    <w:rsid w:val="005626F0"/>
    <w:rsid w:val="0056297C"/>
    <w:rsid w:val="00562AD0"/>
    <w:rsid w:val="00564428"/>
    <w:rsid w:val="00565EFB"/>
    <w:rsid w:val="005661D7"/>
    <w:rsid w:val="00566D8A"/>
    <w:rsid w:val="0056788F"/>
    <w:rsid w:val="00570655"/>
    <w:rsid w:val="005727C0"/>
    <w:rsid w:val="00572B8E"/>
    <w:rsid w:val="00573231"/>
    <w:rsid w:val="005748EC"/>
    <w:rsid w:val="00574DAF"/>
    <w:rsid w:val="005756CA"/>
    <w:rsid w:val="00575966"/>
    <w:rsid w:val="00575D10"/>
    <w:rsid w:val="005762EA"/>
    <w:rsid w:val="00577213"/>
    <w:rsid w:val="005772DC"/>
    <w:rsid w:val="005779CB"/>
    <w:rsid w:val="00577B24"/>
    <w:rsid w:val="005809C0"/>
    <w:rsid w:val="00580B65"/>
    <w:rsid w:val="00580C31"/>
    <w:rsid w:val="0058493F"/>
    <w:rsid w:val="005850BC"/>
    <w:rsid w:val="00586592"/>
    <w:rsid w:val="00586632"/>
    <w:rsid w:val="0058670F"/>
    <w:rsid w:val="00586F4D"/>
    <w:rsid w:val="005941F8"/>
    <w:rsid w:val="00594C10"/>
    <w:rsid w:val="00594D1B"/>
    <w:rsid w:val="005965AE"/>
    <w:rsid w:val="00596835"/>
    <w:rsid w:val="00597340"/>
    <w:rsid w:val="00597908"/>
    <w:rsid w:val="00597972"/>
    <w:rsid w:val="005A0393"/>
    <w:rsid w:val="005A0421"/>
    <w:rsid w:val="005A08E6"/>
    <w:rsid w:val="005A0CBE"/>
    <w:rsid w:val="005A15A4"/>
    <w:rsid w:val="005A1A80"/>
    <w:rsid w:val="005A1F38"/>
    <w:rsid w:val="005A2845"/>
    <w:rsid w:val="005A324E"/>
    <w:rsid w:val="005A386A"/>
    <w:rsid w:val="005A3958"/>
    <w:rsid w:val="005A3BFE"/>
    <w:rsid w:val="005A4231"/>
    <w:rsid w:val="005A43BF"/>
    <w:rsid w:val="005A4502"/>
    <w:rsid w:val="005A4A62"/>
    <w:rsid w:val="005A6397"/>
    <w:rsid w:val="005A68A6"/>
    <w:rsid w:val="005A7D0F"/>
    <w:rsid w:val="005A7F88"/>
    <w:rsid w:val="005B012D"/>
    <w:rsid w:val="005B08C5"/>
    <w:rsid w:val="005B1D92"/>
    <w:rsid w:val="005B1E89"/>
    <w:rsid w:val="005B42E8"/>
    <w:rsid w:val="005B4A4F"/>
    <w:rsid w:val="005B4AA4"/>
    <w:rsid w:val="005B5261"/>
    <w:rsid w:val="005B6F9D"/>
    <w:rsid w:val="005C29CB"/>
    <w:rsid w:val="005C45CA"/>
    <w:rsid w:val="005C57D1"/>
    <w:rsid w:val="005C7858"/>
    <w:rsid w:val="005C7FD4"/>
    <w:rsid w:val="005D0D66"/>
    <w:rsid w:val="005D1B87"/>
    <w:rsid w:val="005D2F56"/>
    <w:rsid w:val="005D3CEB"/>
    <w:rsid w:val="005D6381"/>
    <w:rsid w:val="005D67F6"/>
    <w:rsid w:val="005D720B"/>
    <w:rsid w:val="005E0024"/>
    <w:rsid w:val="005E02DD"/>
    <w:rsid w:val="005E0715"/>
    <w:rsid w:val="005E2375"/>
    <w:rsid w:val="005E295A"/>
    <w:rsid w:val="005E3C66"/>
    <w:rsid w:val="005E43D4"/>
    <w:rsid w:val="005E4A65"/>
    <w:rsid w:val="005E4C7A"/>
    <w:rsid w:val="005E519E"/>
    <w:rsid w:val="005E5236"/>
    <w:rsid w:val="005E5EF9"/>
    <w:rsid w:val="005E6645"/>
    <w:rsid w:val="005F0550"/>
    <w:rsid w:val="005F07C3"/>
    <w:rsid w:val="005F12BD"/>
    <w:rsid w:val="005F1E44"/>
    <w:rsid w:val="005F3C1A"/>
    <w:rsid w:val="005F3D9F"/>
    <w:rsid w:val="005F4C7A"/>
    <w:rsid w:val="005F513F"/>
    <w:rsid w:val="005F5885"/>
    <w:rsid w:val="005F5932"/>
    <w:rsid w:val="005F6FAF"/>
    <w:rsid w:val="005F729A"/>
    <w:rsid w:val="005F731B"/>
    <w:rsid w:val="005F78D8"/>
    <w:rsid w:val="00600787"/>
    <w:rsid w:val="00600830"/>
    <w:rsid w:val="00602736"/>
    <w:rsid w:val="00603195"/>
    <w:rsid w:val="00604E44"/>
    <w:rsid w:val="0060514D"/>
    <w:rsid w:val="0060588E"/>
    <w:rsid w:val="006064B5"/>
    <w:rsid w:val="00606A06"/>
    <w:rsid w:val="006079B7"/>
    <w:rsid w:val="006105C9"/>
    <w:rsid w:val="00610636"/>
    <w:rsid w:val="006113F2"/>
    <w:rsid w:val="006117FA"/>
    <w:rsid w:val="00611F4A"/>
    <w:rsid w:val="00613C0B"/>
    <w:rsid w:val="00613D33"/>
    <w:rsid w:val="00614B4C"/>
    <w:rsid w:val="00614E9B"/>
    <w:rsid w:val="00615E60"/>
    <w:rsid w:val="00616626"/>
    <w:rsid w:val="00616971"/>
    <w:rsid w:val="00616BC2"/>
    <w:rsid w:val="00616DAD"/>
    <w:rsid w:val="00621019"/>
    <w:rsid w:val="006214A1"/>
    <w:rsid w:val="006214AF"/>
    <w:rsid w:val="0062152C"/>
    <w:rsid w:val="006228A3"/>
    <w:rsid w:val="00622D33"/>
    <w:rsid w:val="00623FD5"/>
    <w:rsid w:val="00624CD0"/>
    <w:rsid w:val="006254AA"/>
    <w:rsid w:val="00625641"/>
    <w:rsid w:val="00627CCA"/>
    <w:rsid w:val="006302A3"/>
    <w:rsid w:val="00630938"/>
    <w:rsid w:val="00632977"/>
    <w:rsid w:val="00633BB0"/>
    <w:rsid w:val="006363A0"/>
    <w:rsid w:val="0063711B"/>
    <w:rsid w:val="006377F2"/>
    <w:rsid w:val="00637B7F"/>
    <w:rsid w:val="006400CF"/>
    <w:rsid w:val="0064014D"/>
    <w:rsid w:val="006404D0"/>
    <w:rsid w:val="006405E2"/>
    <w:rsid w:val="00640744"/>
    <w:rsid w:val="006408BA"/>
    <w:rsid w:val="00640A8E"/>
    <w:rsid w:val="00640AF9"/>
    <w:rsid w:val="00641009"/>
    <w:rsid w:val="006411CC"/>
    <w:rsid w:val="00641795"/>
    <w:rsid w:val="006419DC"/>
    <w:rsid w:val="00642118"/>
    <w:rsid w:val="00643174"/>
    <w:rsid w:val="00645782"/>
    <w:rsid w:val="006457E6"/>
    <w:rsid w:val="0064599C"/>
    <w:rsid w:val="00645AAC"/>
    <w:rsid w:val="00645CEF"/>
    <w:rsid w:val="00645D09"/>
    <w:rsid w:val="00646ADA"/>
    <w:rsid w:val="00650276"/>
    <w:rsid w:val="00650D2C"/>
    <w:rsid w:val="00650D9E"/>
    <w:rsid w:val="00650EBE"/>
    <w:rsid w:val="0065137B"/>
    <w:rsid w:val="00652179"/>
    <w:rsid w:val="00652A13"/>
    <w:rsid w:val="00652B8A"/>
    <w:rsid w:val="00653852"/>
    <w:rsid w:val="00654364"/>
    <w:rsid w:val="0065446C"/>
    <w:rsid w:val="00655390"/>
    <w:rsid w:val="006557E2"/>
    <w:rsid w:val="00657A93"/>
    <w:rsid w:val="00657CEC"/>
    <w:rsid w:val="0066009C"/>
    <w:rsid w:val="00660771"/>
    <w:rsid w:val="00661B82"/>
    <w:rsid w:val="006623E3"/>
    <w:rsid w:val="00663E54"/>
    <w:rsid w:val="00664203"/>
    <w:rsid w:val="006651C7"/>
    <w:rsid w:val="0066699E"/>
    <w:rsid w:val="00666E28"/>
    <w:rsid w:val="00667328"/>
    <w:rsid w:val="0066761C"/>
    <w:rsid w:val="00670420"/>
    <w:rsid w:val="00671E6F"/>
    <w:rsid w:val="006725EB"/>
    <w:rsid w:val="00672A3D"/>
    <w:rsid w:val="00673565"/>
    <w:rsid w:val="00673EAC"/>
    <w:rsid w:val="006742C5"/>
    <w:rsid w:val="00676406"/>
    <w:rsid w:val="00676E7F"/>
    <w:rsid w:val="006814DC"/>
    <w:rsid w:val="006833C3"/>
    <w:rsid w:val="006847F4"/>
    <w:rsid w:val="00684923"/>
    <w:rsid w:val="00684A9E"/>
    <w:rsid w:val="00684F48"/>
    <w:rsid w:val="00685170"/>
    <w:rsid w:val="006852D0"/>
    <w:rsid w:val="00685741"/>
    <w:rsid w:val="00686D14"/>
    <w:rsid w:val="00687AD3"/>
    <w:rsid w:val="0069245F"/>
    <w:rsid w:val="006929F0"/>
    <w:rsid w:val="0069367A"/>
    <w:rsid w:val="00693CA2"/>
    <w:rsid w:val="00694158"/>
    <w:rsid w:val="00694871"/>
    <w:rsid w:val="00695674"/>
    <w:rsid w:val="00695D39"/>
    <w:rsid w:val="00696341"/>
    <w:rsid w:val="00697883"/>
    <w:rsid w:val="006A1722"/>
    <w:rsid w:val="006A4FA5"/>
    <w:rsid w:val="006A5580"/>
    <w:rsid w:val="006A576D"/>
    <w:rsid w:val="006A5A83"/>
    <w:rsid w:val="006A65B6"/>
    <w:rsid w:val="006A7AE1"/>
    <w:rsid w:val="006B04EE"/>
    <w:rsid w:val="006B0C7E"/>
    <w:rsid w:val="006B111C"/>
    <w:rsid w:val="006B242E"/>
    <w:rsid w:val="006B35A0"/>
    <w:rsid w:val="006B383F"/>
    <w:rsid w:val="006B38C6"/>
    <w:rsid w:val="006B40AB"/>
    <w:rsid w:val="006B689F"/>
    <w:rsid w:val="006B7B99"/>
    <w:rsid w:val="006C00C7"/>
    <w:rsid w:val="006C28E1"/>
    <w:rsid w:val="006C290E"/>
    <w:rsid w:val="006C2C76"/>
    <w:rsid w:val="006C43DD"/>
    <w:rsid w:val="006C4531"/>
    <w:rsid w:val="006C472B"/>
    <w:rsid w:val="006C51FC"/>
    <w:rsid w:val="006C60AD"/>
    <w:rsid w:val="006C6C2C"/>
    <w:rsid w:val="006C75AE"/>
    <w:rsid w:val="006C7B19"/>
    <w:rsid w:val="006D0C7A"/>
    <w:rsid w:val="006D1DF6"/>
    <w:rsid w:val="006D4699"/>
    <w:rsid w:val="006D49E3"/>
    <w:rsid w:val="006D5E67"/>
    <w:rsid w:val="006D661F"/>
    <w:rsid w:val="006D6B8A"/>
    <w:rsid w:val="006D78FC"/>
    <w:rsid w:val="006D7AB9"/>
    <w:rsid w:val="006E0FE7"/>
    <w:rsid w:val="006E2435"/>
    <w:rsid w:val="006E29DC"/>
    <w:rsid w:val="006E34FF"/>
    <w:rsid w:val="006E51B6"/>
    <w:rsid w:val="006E5532"/>
    <w:rsid w:val="006E5AF0"/>
    <w:rsid w:val="006E78D8"/>
    <w:rsid w:val="006E7F66"/>
    <w:rsid w:val="006E7FD6"/>
    <w:rsid w:val="006F15C5"/>
    <w:rsid w:val="006F215F"/>
    <w:rsid w:val="006F2431"/>
    <w:rsid w:val="006F2648"/>
    <w:rsid w:val="006F3712"/>
    <w:rsid w:val="006F5E4E"/>
    <w:rsid w:val="006F67F1"/>
    <w:rsid w:val="006F68C1"/>
    <w:rsid w:val="006F6BB2"/>
    <w:rsid w:val="007006AF"/>
    <w:rsid w:val="007018DE"/>
    <w:rsid w:val="00701F8E"/>
    <w:rsid w:val="00702661"/>
    <w:rsid w:val="00703B75"/>
    <w:rsid w:val="007044F4"/>
    <w:rsid w:val="0070483B"/>
    <w:rsid w:val="00705130"/>
    <w:rsid w:val="00705F93"/>
    <w:rsid w:val="0070601D"/>
    <w:rsid w:val="00706231"/>
    <w:rsid w:val="007066AF"/>
    <w:rsid w:val="00706AD5"/>
    <w:rsid w:val="00707E8A"/>
    <w:rsid w:val="00710C18"/>
    <w:rsid w:val="007112C3"/>
    <w:rsid w:val="007116E7"/>
    <w:rsid w:val="00712A55"/>
    <w:rsid w:val="00714EE1"/>
    <w:rsid w:val="007150F6"/>
    <w:rsid w:val="00715166"/>
    <w:rsid w:val="00715E5C"/>
    <w:rsid w:val="0071632B"/>
    <w:rsid w:val="0071681A"/>
    <w:rsid w:val="007173E8"/>
    <w:rsid w:val="00717AD5"/>
    <w:rsid w:val="00720520"/>
    <w:rsid w:val="00721079"/>
    <w:rsid w:val="00721E28"/>
    <w:rsid w:val="0072202B"/>
    <w:rsid w:val="00723024"/>
    <w:rsid w:val="007242DA"/>
    <w:rsid w:val="00724D26"/>
    <w:rsid w:val="00724FD6"/>
    <w:rsid w:val="00725A41"/>
    <w:rsid w:val="00725C5E"/>
    <w:rsid w:val="00725D00"/>
    <w:rsid w:val="007272DC"/>
    <w:rsid w:val="0073059A"/>
    <w:rsid w:val="00730AD5"/>
    <w:rsid w:val="00730C89"/>
    <w:rsid w:val="00732473"/>
    <w:rsid w:val="0073269A"/>
    <w:rsid w:val="0073314C"/>
    <w:rsid w:val="00733959"/>
    <w:rsid w:val="00735754"/>
    <w:rsid w:val="00736173"/>
    <w:rsid w:val="00737C9E"/>
    <w:rsid w:val="00740D01"/>
    <w:rsid w:val="00741E03"/>
    <w:rsid w:val="007438FE"/>
    <w:rsid w:val="00744B82"/>
    <w:rsid w:val="00745028"/>
    <w:rsid w:val="00745146"/>
    <w:rsid w:val="00745D14"/>
    <w:rsid w:val="00746A7D"/>
    <w:rsid w:val="00747B56"/>
    <w:rsid w:val="00752488"/>
    <w:rsid w:val="00752FC5"/>
    <w:rsid w:val="00755792"/>
    <w:rsid w:val="00756067"/>
    <w:rsid w:val="00761676"/>
    <w:rsid w:val="00761BEE"/>
    <w:rsid w:val="00762F8E"/>
    <w:rsid w:val="00763967"/>
    <w:rsid w:val="007639AE"/>
    <w:rsid w:val="007645EF"/>
    <w:rsid w:val="00765229"/>
    <w:rsid w:val="00766163"/>
    <w:rsid w:val="00767230"/>
    <w:rsid w:val="00767A6C"/>
    <w:rsid w:val="0077003A"/>
    <w:rsid w:val="00770C33"/>
    <w:rsid w:val="007727BE"/>
    <w:rsid w:val="00772EBD"/>
    <w:rsid w:val="00772F85"/>
    <w:rsid w:val="00773236"/>
    <w:rsid w:val="00773F14"/>
    <w:rsid w:val="00774822"/>
    <w:rsid w:val="007763CE"/>
    <w:rsid w:val="00776426"/>
    <w:rsid w:val="00776542"/>
    <w:rsid w:val="0078048B"/>
    <w:rsid w:val="007810F5"/>
    <w:rsid w:val="00781634"/>
    <w:rsid w:val="00781F78"/>
    <w:rsid w:val="00782334"/>
    <w:rsid w:val="00782B0F"/>
    <w:rsid w:val="007834EE"/>
    <w:rsid w:val="00783D62"/>
    <w:rsid w:val="00783EB8"/>
    <w:rsid w:val="007847C3"/>
    <w:rsid w:val="007849F1"/>
    <w:rsid w:val="00785260"/>
    <w:rsid w:val="0078559A"/>
    <w:rsid w:val="007855DF"/>
    <w:rsid w:val="00785E83"/>
    <w:rsid w:val="00786045"/>
    <w:rsid w:val="007863C5"/>
    <w:rsid w:val="007903D0"/>
    <w:rsid w:val="00793C65"/>
    <w:rsid w:val="00793CDE"/>
    <w:rsid w:val="00794EC0"/>
    <w:rsid w:val="00795193"/>
    <w:rsid w:val="00795DE8"/>
    <w:rsid w:val="007960C5"/>
    <w:rsid w:val="00797264"/>
    <w:rsid w:val="007A062B"/>
    <w:rsid w:val="007A2A0D"/>
    <w:rsid w:val="007A3009"/>
    <w:rsid w:val="007A3679"/>
    <w:rsid w:val="007A42FC"/>
    <w:rsid w:val="007A5608"/>
    <w:rsid w:val="007A58C4"/>
    <w:rsid w:val="007A5B04"/>
    <w:rsid w:val="007A5D8E"/>
    <w:rsid w:val="007A68D0"/>
    <w:rsid w:val="007A714C"/>
    <w:rsid w:val="007A73AF"/>
    <w:rsid w:val="007B206E"/>
    <w:rsid w:val="007B2628"/>
    <w:rsid w:val="007B3797"/>
    <w:rsid w:val="007B3A90"/>
    <w:rsid w:val="007B4957"/>
    <w:rsid w:val="007B5834"/>
    <w:rsid w:val="007B7173"/>
    <w:rsid w:val="007B7763"/>
    <w:rsid w:val="007B7822"/>
    <w:rsid w:val="007B7FAA"/>
    <w:rsid w:val="007C06AD"/>
    <w:rsid w:val="007C0F5D"/>
    <w:rsid w:val="007C2980"/>
    <w:rsid w:val="007C304B"/>
    <w:rsid w:val="007C306D"/>
    <w:rsid w:val="007C356E"/>
    <w:rsid w:val="007C5025"/>
    <w:rsid w:val="007C595D"/>
    <w:rsid w:val="007C6015"/>
    <w:rsid w:val="007C68E6"/>
    <w:rsid w:val="007D0391"/>
    <w:rsid w:val="007D0405"/>
    <w:rsid w:val="007D137B"/>
    <w:rsid w:val="007D1B57"/>
    <w:rsid w:val="007D3B04"/>
    <w:rsid w:val="007D6DDA"/>
    <w:rsid w:val="007D75E1"/>
    <w:rsid w:val="007D7DFA"/>
    <w:rsid w:val="007E08DD"/>
    <w:rsid w:val="007E2002"/>
    <w:rsid w:val="007E25A2"/>
    <w:rsid w:val="007E3E1A"/>
    <w:rsid w:val="007E4750"/>
    <w:rsid w:val="007E477E"/>
    <w:rsid w:val="007E59A1"/>
    <w:rsid w:val="007E5A39"/>
    <w:rsid w:val="007E7F2D"/>
    <w:rsid w:val="007E7F5C"/>
    <w:rsid w:val="007F1DF0"/>
    <w:rsid w:val="007F1F6F"/>
    <w:rsid w:val="007F219E"/>
    <w:rsid w:val="007F2771"/>
    <w:rsid w:val="007F3330"/>
    <w:rsid w:val="007F4BFB"/>
    <w:rsid w:val="007F505B"/>
    <w:rsid w:val="007F6644"/>
    <w:rsid w:val="00800A64"/>
    <w:rsid w:val="00800EE8"/>
    <w:rsid w:val="00801B45"/>
    <w:rsid w:val="00801B9F"/>
    <w:rsid w:val="00802BC1"/>
    <w:rsid w:val="008030D8"/>
    <w:rsid w:val="008030E4"/>
    <w:rsid w:val="00803B13"/>
    <w:rsid w:val="008051C2"/>
    <w:rsid w:val="00805312"/>
    <w:rsid w:val="00805ACF"/>
    <w:rsid w:val="00805DB9"/>
    <w:rsid w:val="00805DDB"/>
    <w:rsid w:val="00805E04"/>
    <w:rsid w:val="00805FF9"/>
    <w:rsid w:val="00807793"/>
    <w:rsid w:val="00807FED"/>
    <w:rsid w:val="00811554"/>
    <w:rsid w:val="008135EB"/>
    <w:rsid w:val="00814029"/>
    <w:rsid w:val="00814790"/>
    <w:rsid w:val="00814C96"/>
    <w:rsid w:val="00814DA5"/>
    <w:rsid w:val="00815101"/>
    <w:rsid w:val="00815987"/>
    <w:rsid w:val="00815FBC"/>
    <w:rsid w:val="008165C1"/>
    <w:rsid w:val="00816715"/>
    <w:rsid w:val="00816E65"/>
    <w:rsid w:val="00817A18"/>
    <w:rsid w:val="00817BF5"/>
    <w:rsid w:val="00821901"/>
    <w:rsid w:val="00821A12"/>
    <w:rsid w:val="00821B55"/>
    <w:rsid w:val="00821EF0"/>
    <w:rsid w:val="00822367"/>
    <w:rsid w:val="00822C07"/>
    <w:rsid w:val="00823B43"/>
    <w:rsid w:val="008248B5"/>
    <w:rsid w:val="00825E3E"/>
    <w:rsid w:val="0082721E"/>
    <w:rsid w:val="00827A30"/>
    <w:rsid w:val="0083005B"/>
    <w:rsid w:val="00830709"/>
    <w:rsid w:val="00831C07"/>
    <w:rsid w:val="008320CD"/>
    <w:rsid w:val="00833421"/>
    <w:rsid w:val="0083543E"/>
    <w:rsid w:val="00835D2A"/>
    <w:rsid w:val="00835DA4"/>
    <w:rsid w:val="00836021"/>
    <w:rsid w:val="008412F5"/>
    <w:rsid w:val="0084189C"/>
    <w:rsid w:val="00841DE5"/>
    <w:rsid w:val="00843A90"/>
    <w:rsid w:val="008443E4"/>
    <w:rsid w:val="008447A7"/>
    <w:rsid w:val="00844EA6"/>
    <w:rsid w:val="00845885"/>
    <w:rsid w:val="00847219"/>
    <w:rsid w:val="00847354"/>
    <w:rsid w:val="00847E7B"/>
    <w:rsid w:val="0085063A"/>
    <w:rsid w:val="008510FE"/>
    <w:rsid w:val="00852C91"/>
    <w:rsid w:val="00852D50"/>
    <w:rsid w:val="00852DD2"/>
    <w:rsid w:val="00852E97"/>
    <w:rsid w:val="00853161"/>
    <w:rsid w:val="008531E7"/>
    <w:rsid w:val="00853944"/>
    <w:rsid w:val="00853D77"/>
    <w:rsid w:val="00854EAE"/>
    <w:rsid w:val="00854F1F"/>
    <w:rsid w:val="0085564B"/>
    <w:rsid w:val="00855BED"/>
    <w:rsid w:val="00857298"/>
    <w:rsid w:val="0086060A"/>
    <w:rsid w:val="00861434"/>
    <w:rsid w:val="008615D8"/>
    <w:rsid w:val="0086271E"/>
    <w:rsid w:val="00864270"/>
    <w:rsid w:val="00864814"/>
    <w:rsid w:val="00864D7C"/>
    <w:rsid w:val="00865B7D"/>
    <w:rsid w:val="0086617D"/>
    <w:rsid w:val="0086670E"/>
    <w:rsid w:val="00867685"/>
    <w:rsid w:val="00867817"/>
    <w:rsid w:val="00867F51"/>
    <w:rsid w:val="008707A8"/>
    <w:rsid w:val="00870FE2"/>
    <w:rsid w:val="00871AFB"/>
    <w:rsid w:val="008732A3"/>
    <w:rsid w:val="00873499"/>
    <w:rsid w:val="00874060"/>
    <w:rsid w:val="00874396"/>
    <w:rsid w:val="00874B44"/>
    <w:rsid w:val="00874C9D"/>
    <w:rsid w:val="00874D56"/>
    <w:rsid w:val="0087537F"/>
    <w:rsid w:val="00875EB7"/>
    <w:rsid w:val="0087634F"/>
    <w:rsid w:val="0088033B"/>
    <w:rsid w:val="008803B3"/>
    <w:rsid w:val="0088043D"/>
    <w:rsid w:val="00881E63"/>
    <w:rsid w:val="0088298C"/>
    <w:rsid w:val="00882E30"/>
    <w:rsid w:val="00884F13"/>
    <w:rsid w:val="00886B5C"/>
    <w:rsid w:val="00886B8D"/>
    <w:rsid w:val="00886DEE"/>
    <w:rsid w:val="00890345"/>
    <w:rsid w:val="008903A0"/>
    <w:rsid w:val="0089109C"/>
    <w:rsid w:val="008920E9"/>
    <w:rsid w:val="00892329"/>
    <w:rsid w:val="008937E5"/>
    <w:rsid w:val="00893BB0"/>
    <w:rsid w:val="0089414D"/>
    <w:rsid w:val="0089490A"/>
    <w:rsid w:val="008949AF"/>
    <w:rsid w:val="00894EBC"/>
    <w:rsid w:val="00895B1A"/>
    <w:rsid w:val="008962FD"/>
    <w:rsid w:val="00896341"/>
    <w:rsid w:val="00896A70"/>
    <w:rsid w:val="00896ADB"/>
    <w:rsid w:val="008973B3"/>
    <w:rsid w:val="008A056B"/>
    <w:rsid w:val="008A1CA2"/>
    <w:rsid w:val="008A38A1"/>
    <w:rsid w:val="008A3DC2"/>
    <w:rsid w:val="008A54E5"/>
    <w:rsid w:val="008A641B"/>
    <w:rsid w:val="008A6B9A"/>
    <w:rsid w:val="008A7087"/>
    <w:rsid w:val="008A79CA"/>
    <w:rsid w:val="008A7AD6"/>
    <w:rsid w:val="008A7F1F"/>
    <w:rsid w:val="008B1FF4"/>
    <w:rsid w:val="008B2525"/>
    <w:rsid w:val="008B28A7"/>
    <w:rsid w:val="008B2ACF"/>
    <w:rsid w:val="008B41AF"/>
    <w:rsid w:val="008B498C"/>
    <w:rsid w:val="008B7305"/>
    <w:rsid w:val="008B751A"/>
    <w:rsid w:val="008B7685"/>
    <w:rsid w:val="008B7DCD"/>
    <w:rsid w:val="008B7EFB"/>
    <w:rsid w:val="008C1151"/>
    <w:rsid w:val="008C320B"/>
    <w:rsid w:val="008C4435"/>
    <w:rsid w:val="008C446F"/>
    <w:rsid w:val="008C5451"/>
    <w:rsid w:val="008C5AD9"/>
    <w:rsid w:val="008C6D53"/>
    <w:rsid w:val="008C7F9A"/>
    <w:rsid w:val="008C7FF5"/>
    <w:rsid w:val="008D0102"/>
    <w:rsid w:val="008D0601"/>
    <w:rsid w:val="008D09D7"/>
    <w:rsid w:val="008D0CD5"/>
    <w:rsid w:val="008D0D0F"/>
    <w:rsid w:val="008D12C4"/>
    <w:rsid w:val="008D2467"/>
    <w:rsid w:val="008D2907"/>
    <w:rsid w:val="008D2B94"/>
    <w:rsid w:val="008D3D96"/>
    <w:rsid w:val="008D52B9"/>
    <w:rsid w:val="008D57B2"/>
    <w:rsid w:val="008D5DD2"/>
    <w:rsid w:val="008D61A7"/>
    <w:rsid w:val="008D653D"/>
    <w:rsid w:val="008D6A00"/>
    <w:rsid w:val="008D6C22"/>
    <w:rsid w:val="008D749C"/>
    <w:rsid w:val="008E0D2E"/>
    <w:rsid w:val="008E10AF"/>
    <w:rsid w:val="008E1391"/>
    <w:rsid w:val="008E2714"/>
    <w:rsid w:val="008E2EFE"/>
    <w:rsid w:val="008E30A8"/>
    <w:rsid w:val="008E31D4"/>
    <w:rsid w:val="008E3C26"/>
    <w:rsid w:val="008E41A3"/>
    <w:rsid w:val="008E5689"/>
    <w:rsid w:val="008E5E53"/>
    <w:rsid w:val="008E6131"/>
    <w:rsid w:val="008E68E4"/>
    <w:rsid w:val="008E7565"/>
    <w:rsid w:val="008E7ABC"/>
    <w:rsid w:val="008F059E"/>
    <w:rsid w:val="008F076D"/>
    <w:rsid w:val="008F0DFB"/>
    <w:rsid w:val="008F22E3"/>
    <w:rsid w:val="008F40CC"/>
    <w:rsid w:val="008F44F5"/>
    <w:rsid w:val="008F485C"/>
    <w:rsid w:val="008F503E"/>
    <w:rsid w:val="008F5A9A"/>
    <w:rsid w:val="008F6345"/>
    <w:rsid w:val="008F6637"/>
    <w:rsid w:val="008F74B5"/>
    <w:rsid w:val="008F768E"/>
    <w:rsid w:val="008F7B5E"/>
    <w:rsid w:val="008F7C1B"/>
    <w:rsid w:val="00900823"/>
    <w:rsid w:val="009011BA"/>
    <w:rsid w:val="00903129"/>
    <w:rsid w:val="009055BE"/>
    <w:rsid w:val="00905BAC"/>
    <w:rsid w:val="00906002"/>
    <w:rsid w:val="00906943"/>
    <w:rsid w:val="00906F9D"/>
    <w:rsid w:val="00907E90"/>
    <w:rsid w:val="0091065B"/>
    <w:rsid w:val="00910FA0"/>
    <w:rsid w:val="0091187D"/>
    <w:rsid w:val="00911C29"/>
    <w:rsid w:val="00913BE0"/>
    <w:rsid w:val="009166B1"/>
    <w:rsid w:val="009173BA"/>
    <w:rsid w:val="009176F6"/>
    <w:rsid w:val="009179BD"/>
    <w:rsid w:val="00917BA2"/>
    <w:rsid w:val="00921B16"/>
    <w:rsid w:val="0092340A"/>
    <w:rsid w:val="00923B12"/>
    <w:rsid w:val="00923BDF"/>
    <w:rsid w:val="00924B0D"/>
    <w:rsid w:val="00926CDC"/>
    <w:rsid w:val="00926E5F"/>
    <w:rsid w:val="00930967"/>
    <w:rsid w:val="00930FFD"/>
    <w:rsid w:val="00931098"/>
    <w:rsid w:val="00931E4B"/>
    <w:rsid w:val="0093402A"/>
    <w:rsid w:val="0093683C"/>
    <w:rsid w:val="0093727F"/>
    <w:rsid w:val="009378AC"/>
    <w:rsid w:val="00937D5C"/>
    <w:rsid w:val="009412B7"/>
    <w:rsid w:val="009430CF"/>
    <w:rsid w:val="009437A0"/>
    <w:rsid w:val="00943B18"/>
    <w:rsid w:val="00944DFD"/>
    <w:rsid w:val="009457D9"/>
    <w:rsid w:val="00945C34"/>
    <w:rsid w:val="009472C2"/>
    <w:rsid w:val="009473F0"/>
    <w:rsid w:val="00947568"/>
    <w:rsid w:val="00950039"/>
    <w:rsid w:val="009509C9"/>
    <w:rsid w:val="00950F67"/>
    <w:rsid w:val="00950F8B"/>
    <w:rsid w:val="00952653"/>
    <w:rsid w:val="00953D3D"/>
    <w:rsid w:val="0095409C"/>
    <w:rsid w:val="00954E30"/>
    <w:rsid w:val="00955062"/>
    <w:rsid w:val="009553B3"/>
    <w:rsid w:val="0095593E"/>
    <w:rsid w:val="00955ED8"/>
    <w:rsid w:val="00956322"/>
    <w:rsid w:val="00957319"/>
    <w:rsid w:val="009579E3"/>
    <w:rsid w:val="00957EBA"/>
    <w:rsid w:val="009613A3"/>
    <w:rsid w:val="0096290F"/>
    <w:rsid w:val="009632F5"/>
    <w:rsid w:val="00963CC9"/>
    <w:rsid w:val="00963EF8"/>
    <w:rsid w:val="00963F9C"/>
    <w:rsid w:val="00964271"/>
    <w:rsid w:val="009645CC"/>
    <w:rsid w:val="00964DC3"/>
    <w:rsid w:val="009662BC"/>
    <w:rsid w:val="00966FB1"/>
    <w:rsid w:val="00967AF5"/>
    <w:rsid w:val="0097080D"/>
    <w:rsid w:val="00970D30"/>
    <w:rsid w:val="00970D92"/>
    <w:rsid w:val="009712D8"/>
    <w:rsid w:val="0097186F"/>
    <w:rsid w:val="00974596"/>
    <w:rsid w:val="0097471E"/>
    <w:rsid w:val="009752C8"/>
    <w:rsid w:val="00975B99"/>
    <w:rsid w:val="0097605B"/>
    <w:rsid w:val="0097629F"/>
    <w:rsid w:val="00977F0A"/>
    <w:rsid w:val="00977F6B"/>
    <w:rsid w:val="00980A1E"/>
    <w:rsid w:val="00980B69"/>
    <w:rsid w:val="00982083"/>
    <w:rsid w:val="009830B8"/>
    <w:rsid w:val="009838F6"/>
    <w:rsid w:val="00983EF5"/>
    <w:rsid w:val="00984342"/>
    <w:rsid w:val="00984A26"/>
    <w:rsid w:val="00984E25"/>
    <w:rsid w:val="00984E66"/>
    <w:rsid w:val="00985DFD"/>
    <w:rsid w:val="00986314"/>
    <w:rsid w:val="0098672F"/>
    <w:rsid w:val="009867BD"/>
    <w:rsid w:val="0098752C"/>
    <w:rsid w:val="009875F2"/>
    <w:rsid w:val="00990A20"/>
    <w:rsid w:val="00990C3B"/>
    <w:rsid w:val="00990E91"/>
    <w:rsid w:val="00990F08"/>
    <w:rsid w:val="0099116E"/>
    <w:rsid w:val="00992185"/>
    <w:rsid w:val="00993018"/>
    <w:rsid w:val="00994804"/>
    <w:rsid w:val="009951C9"/>
    <w:rsid w:val="00995351"/>
    <w:rsid w:val="00995790"/>
    <w:rsid w:val="009962C5"/>
    <w:rsid w:val="0099664F"/>
    <w:rsid w:val="00996AD2"/>
    <w:rsid w:val="00996B67"/>
    <w:rsid w:val="009A10F5"/>
    <w:rsid w:val="009A1194"/>
    <w:rsid w:val="009A1207"/>
    <w:rsid w:val="009A1409"/>
    <w:rsid w:val="009A1597"/>
    <w:rsid w:val="009A1E51"/>
    <w:rsid w:val="009A21D7"/>
    <w:rsid w:val="009A3438"/>
    <w:rsid w:val="009A3F8A"/>
    <w:rsid w:val="009A613D"/>
    <w:rsid w:val="009A6A12"/>
    <w:rsid w:val="009B0C01"/>
    <w:rsid w:val="009B167F"/>
    <w:rsid w:val="009B1A99"/>
    <w:rsid w:val="009B1DA9"/>
    <w:rsid w:val="009B2355"/>
    <w:rsid w:val="009B25F7"/>
    <w:rsid w:val="009B3C01"/>
    <w:rsid w:val="009B4C56"/>
    <w:rsid w:val="009B57B8"/>
    <w:rsid w:val="009B6022"/>
    <w:rsid w:val="009B6174"/>
    <w:rsid w:val="009B62FD"/>
    <w:rsid w:val="009B67A5"/>
    <w:rsid w:val="009B690A"/>
    <w:rsid w:val="009B7811"/>
    <w:rsid w:val="009C02B3"/>
    <w:rsid w:val="009C0D6C"/>
    <w:rsid w:val="009C1599"/>
    <w:rsid w:val="009C1AF5"/>
    <w:rsid w:val="009C1D6F"/>
    <w:rsid w:val="009C2BB5"/>
    <w:rsid w:val="009C38AE"/>
    <w:rsid w:val="009C4316"/>
    <w:rsid w:val="009C4398"/>
    <w:rsid w:val="009C4AA9"/>
    <w:rsid w:val="009C4FCA"/>
    <w:rsid w:val="009C5265"/>
    <w:rsid w:val="009C64BD"/>
    <w:rsid w:val="009C770A"/>
    <w:rsid w:val="009D02C8"/>
    <w:rsid w:val="009D0847"/>
    <w:rsid w:val="009D0DCD"/>
    <w:rsid w:val="009D2C1F"/>
    <w:rsid w:val="009D3B27"/>
    <w:rsid w:val="009D3B4A"/>
    <w:rsid w:val="009D4AE4"/>
    <w:rsid w:val="009D69BF"/>
    <w:rsid w:val="009D7B95"/>
    <w:rsid w:val="009E0981"/>
    <w:rsid w:val="009E0F06"/>
    <w:rsid w:val="009E11CD"/>
    <w:rsid w:val="009E1862"/>
    <w:rsid w:val="009E1CFD"/>
    <w:rsid w:val="009E2B4E"/>
    <w:rsid w:val="009E2E30"/>
    <w:rsid w:val="009E2FDE"/>
    <w:rsid w:val="009E3221"/>
    <w:rsid w:val="009E3F8E"/>
    <w:rsid w:val="009E3FA4"/>
    <w:rsid w:val="009E6C12"/>
    <w:rsid w:val="009E6D77"/>
    <w:rsid w:val="009E7143"/>
    <w:rsid w:val="009E7FE7"/>
    <w:rsid w:val="009F0949"/>
    <w:rsid w:val="009F1B1D"/>
    <w:rsid w:val="009F2D34"/>
    <w:rsid w:val="009F3732"/>
    <w:rsid w:val="009F3C00"/>
    <w:rsid w:val="009F614A"/>
    <w:rsid w:val="009F6779"/>
    <w:rsid w:val="009F79A4"/>
    <w:rsid w:val="009F7D3C"/>
    <w:rsid w:val="00A02B39"/>
    <w:rsid w:val="00A03792"/>
    <w:rsid w:val="00A03EFC"/>
    <w:rsid w:val="00A046CD"/>
    <w:rsid w:val="00A05092"/>
    <w:rsid w:val="00A06AB0"/>
    <w:rsid w:val="00A1016D"/>
    <w:rsid w:val="00A10CBA"/>
    <w:rsid w:val="00A10F73"/>
    <w:rsid w:val="00A11636"/>
    <w:rsid w:val="00A11C95"/>
    <w:rsid w:val="00A124B2"/>
    <w:rsid w:val="00A1430F"/>
    <w:rsid w:val="00A1457F"/>
    <w:rsid w:val="00A148C3"/>
    <w:rsid w:val="00A152D7"/>
    <w:rsid w:val="00A167EB"/>
    <w:rsid w:val="00A16946"/>
    <w:rsid w:val="00A2177B"/>
    <w:rsid w:val="00A228AB"/>
    <w:rsid w:val="00A228DB"/>
    <w:rsid w:val="00A2308D"/>
    <w:rsid w:val="00A24619"/>
    <w:rsid w:val="00A2477C"/>
    <w:rsid w:val="00A24D99"/>
    <w:rsid w:val="00A2512B"/>
    <w:rsid w:val="00A26823"/>
    <w:rsid w:val="00A2744B"/>
    <w:rsid w:val="00A30380"/>
    <w:rsid w:val="00A310D5"/>
    <w:rsid w:val="00A313C0"/>
    <w:rsid w:val="00A3154A"/>
    <w:rsid w:val="00A327D8"/>
    <w:rsid w:val="00A3306E"/>
    <w:rsid w:val="00A33503"/>
    <w:rsid w:val="00A36066"/>
    <w:rsid w:val="00A36681"/>
    <w:rsid w:val="00A374AE"/>
    <w:rsid w:val="00A3754F"/>
    <w:rsid w:val="00A3790C"/>
    <w:rsid w:val="00A37F15"/>
    <w:rsid w:val="00A4013D"/>
    <w:rsid w:val="00A40DA0"/>
    <w:rsid w:val="00A41649"/>
    <w:rsid w:val="00A42822"/>
    <w:rsid w:val="00A438E1"/>
    <w:rsid w:val="00A439E4"/>
    <w:rsid w:val="00A442B6"/>
    <w:rsid w:val="00A4445D"/>
    <w:rsid w:val="00A44E0C"/>
    <w:rsid w:val="00A4652C"/>
    <w:rsid w:val="00A46788"/>
    <w:rsid w:val="00A518F9"/>
    <w:rsid w:val="00A5242A"/>
    <w:rsid w:val="00A54182"/>
    <w:rsid w:val="00A54893"/>
    <w:rsid w:val="00A554CA"/>
    <w:rsid w:val="00A5555B"/>
    <w:rsid w:val="00A55CD1"/>
    <w:rsid w:val="00A565B1"/>
    <w:rsid w:val="00A565F6"/>
    <w:rsid w:val="00A56B18"/>
    <w:rsid w:val="00A57327"/>
    <w:rsid w:val="00A574CB"/>
    <w:rsid w:val="00A57C2D"/>
    <w:rsid w:val="00A60207"/>
    <w:rsid w:val="00A6075B"/>
    <w:rsid w:val="00A6208A"/>
    <w:rsid w:val="00A62D3A"/>
    <w:rsid w:val="00A638A4"/>
    <w:rsid w:val="00A638E5"/>
    <w:rsid w:val="00A63A8E"/>
    <w:rsid w:val="00A6457E"/>
    <w:rsid w:val="00A64BA6"/>
    <w:rsid w:val="00A65434"/>
    <w:rsid w:val="00A65E16"/>
    <w:rsid w:val="00A660FF"/>
    <w:rsid w:val="00A662F3"/>
    <w:rsid w:val="00A666BB"/>
    <w:rsid w:val="00A6676C"/>
    <w:rsid w:val="00A66EA0"/>
    <w:rsid w:val="00A718D2"/>
    <w:rsid w:val="00A721EC"/>
    <w:rsid w:val="00A7246D"/>
    <w:rsid w:val="00A727FA"/>
    <w:rsid w:val="00A72CC8"/>
    <w:rsid w:val="00A73109"/>
    <w:rsid w:val="00A73110"/>
    <w:rsid w:val="00A73BF3"/>
    <w:rsid w:val="00A73FF1"/>
    <w:rsid w:val="00A744AC"/>
    <w:rsid w:val="00A74EC5"/>
    <w:rsid w:val="00A76056"/>
    <w:rsid w:val="00A81683"/>
    <w:rsid w:val="00A81C2E"/>
    <w:rsid w:val="00A81D10"/>
    <w:rsid w:val="00A8230B"/>
    <w:rsid w:val="00A82B03"/>
    <w:rsid w:val="00A82B56"/>
    <w:rsid w:val="00A82C13"/>
    <w:rsid w:val="00A85961"/>
    <w:rsid w:val="00A8654C"/>
    <w:rsid w:val="00A868D1"/>
    <w:rsid w:val="00A87064"/>
    <w:rsid w:val="00A8767A"/>
    <w:rsid w:val="00A8787C"/>
    <w:rsid w:val="00A8799B"/>
    <w:rsid w:val="00A9048B"/>
    <w:rsid w:val="00A90B2F"/>
    <w:rsid w:val="00A91774"/>
    <w:rsid w:val="00A91CAF"/>
    <w:rsid w:val="00A91DAC"/>
    <w:rsid w:val="00A93159"/>
    <w:rsid w:val="00A93386"/>
    <w:rsid w:val="00A935A6"/>
    <w:rsid w:val="00A94416"/>
    <w:rsid w:val="00A94B77"/>
    <w:rsid w:val="00A953B4"/>
    <w:rsid w:val="00A956B7"/>
    <w:rsid w:val="00A97298"/>
    <w:rsid w:val="00AA0620"/>
    <w:rsid w:val="00AA0EE0"/>
    <w:rsid w:val="00AA1183"/>
    <w:rsid w:val="00AA175E"/>
    <w:rsid w:val="00AA2700"/>
    <w:rsid w:val="00AA2737"/>
    <w:rsid w:val="00AA3F36"/>
    <w:rsid w:val="00AA46AB"/>
    <w:rsid w:val="00AA5033"/>
    <w:rsid w:val="00AA5128"/>
    <w:rsid w:val="00AA5AC3"/>
    <w:rsid w:val="00AA6600"/>
    <w:rsid w:val="00AA6C34"/>
    <w:rsid w:val="00AA774B"/>
    <w:rsid w:val="00AB000E"/>
    <w:rsid w:val="00AB0189"/>
    <w:rsid w:val="00AB08BB"/>
    <w:rsid w:val="00AB1301"/>
    <w:rsid w:val="00AB255F"/>
    <w:rsid w:val="00AB37B9"/>
    <w:rsid w:val="00AB39D9"/>
    <w:rsid w:val="00AB420D"/>
    <w:rsid w:val="00AB4371"/>
    <w:rsid w:val="00AB4456"/>
    <w:rsid w:val="00AB53BF"/>
    <w:rsid w:val="00AB6666"/>
    <w:rsid w:val="00AB67CE"/>
    <w:rsid w:val="00AC0394"/>
    <w:rsid w:val="00AC1516"/>
    <w:rsid w:val="00AC1ED3"/>
    <w:rsid w:val="00AC2EA7"/>
    <w:rsid w:val="00AC4ED2"/>
    <w:rsid w:val="00AC50F1"/>
    <w:rsid w:val="00AC55A4"/>
    <w:rsid w:val="00AC6965"/>
    <w:rsid w:val="00AC6C28"/>
    <w:rsid w:val="00AC7EA6"/>
    <w:rsid w:val="00AD014D"/>
    <w:rsid w:val="00AD070B"/>
    <w:rsid w:val="00AD0E7A"/>
    <w:rsid w:val="00AD10D2"/>
    <w:rsid w:val="00AD14D3"/>
    <w:rsid w:val="00AD204F"/>
    <w:rsid w:val="00AD2E08"/>
    <w:rsid w:val="00AD2E2F"/>
    <w:rsid w:val="00AD3B0C"/>
    <w:rsid w:val="00AD46D5"/>
    <w:rsid w:val="00AD4997"/>
    <w:rsid w:val="00AE0951"/>
    <w:rsid w:val="00AE13BA"/>
    <w:rsid w:val="00AE144E"/>
    <w:rsid w:val="00AE23B3"/>
    <w:rsid w:val="00AE29C7"/>
    <w:rsid w:val="00AE2A29"/>
    <w:rsid w:val="00AE3892"/>
    <w:rsid w:val="00AE556D"/>
    <w:rsid w:val="00AE5742"/>
    <w:rsid w:val="00AE7E98"/>
    <w:rsid w:val="00AF03DB"/>
    <w:rsid w:val="00AF04EE"/>
    <w:rsid w:val="00AF0FA7"/>
    <w:rsid w:val="00AF1EFE"/>
    <w:rsid w:val="00AF32D6"/>
    <w:rsid w:val="00AF336B"/>
    <w:rsid w:val="00AF3582"/>
    <w:rsid w:val="00AF3F8A"/>
    <w:rsid w:val="00AF4440"/>
    <w:rsid w:val="00AF48A5"/>
    <w:rsid w:val="00AF5C44"/>
    <w:rsid w:val="00AF5E5C"/>
    <w:rsid w:val="00AF661B"/>
    <w:rsid w:val="00AF7197"/>
    <w:rsid w:val="00AF7BDE"/>
    <w:rsid w:val="00B001D9"/>
    <w:rsid w:val="00B022C0"/>
    <w:rsid w:val="00B0325D"/>
    <w:rsid w:val="00B03ED7"/>
    <w:rsid w:val="00B04055"/>
    <w:rsid w:val="00B05DA7"/>
    <w:rsid w:val="00B07227"/>
    <w:rsid w:val="00B074EF"/>
    <w:rsid w:val="00B1065D"/>
    <w:rsid w:val="00B10A57"/>
    <w:rsid w:val="00B10EAD"/>
    <w:rsid w:val="00B10F44"/>
    <w:rsid w:val="00B11017"/>
    <w:rsid w:val="00B12517"/>
    <w:rsid w:val="00B12DDA"/>
    <w:rsid w:val="00B13694"/>
    <w:rsid w:val="00B13D5B"/>
    <w:rsid w:val="00B141DA"/>
    <w:rsid w:val="00B14BC4"/>
    <w:rsid w:val="00B15D8A"/>
    <w:rsid w:val="00B15F1D"/>
    <w:rsid w:val="00B16CFA"/>
    <w:rsid w:val="00B20160"/>
    <w:rsid w:val="00B22123"/>
    <w:rsid w:val="00B23195"/>
    <w:rsid w:val="00B23627"/>
    <w:rsid w:val="00B23A5D"/>
    <w:rsid w:val="00B23A6E"/>
    <w:rsid w:val="00B24D1B"/>
    <w:rsid w:val="00B24F49"/>
    <w:rsid w:val="00B252FE"/>
    <w:rsid w:val="00B25CA0"/>
    <w:rsid w:val="00B26189"/>
    <w:rsid w:val="00B26191"/>
    <w:rsid w:val="00B26193"/>
    <w:rsid w:val="00B3072D"/>
    <w:rsid w:val="00B30A55"/>
    <w:rsid w:val="00B327B2"/>
    <w:rsid w:val="00B32F91"/>
    <w:rsid w:val="00B333A0"/>
    <w:rsid w:val="00B33672"/>
    <w:rsid w:val="00B33E28"/>
    <w:rsid w:val="00B34FE5"/>
    <w:rsid w:val="00B35737"/>
    <w:rsid w:val="00B359D6"/>
    <w:rsid w:val="00B35EB8"/>
    <w:rsid w:val="00B36DCB"/>
    <w:rsid w:val="00B406FC"/>
    <w:rsid w:val="00B40999"/>
    <w:rsid w:val="00B40B32"/>
    <w:rsid w:val="00B40BF6"/>
    <w:rsid w:val="00B40C59"/>
    <w:rsid w:val="00B425CD"/>
    <w:rsid w:val="00B42CD7"/>
    <w:rsid w:val="00B4509C"/>
    <w:rsid w:val="00B46450"/>
    <w:rsid w:val="00B476EB"/>
    <w:rsid w:val="00B47D75"/>
    <w:rsid w:val="00B50BB4"/>
    <w:rsid w:val="00B51175"/>
    <w:rsid w:val="00B51875"/>
    <w:rsid w:val="00B51A93"/>
    <w:rsid w:val="00B5263A"/>
    <w:rsid w:val="00B52888"/>
    <w:rsid w:val="00B54858"/>
    <w:rsid w:val="00B55547"/>
    <w:rsid w:val="00B560CF"/>
    <w:rsid w:val="00B56D84"/>
    <w:rsid w:val="00B573A0"/>
    <w:rsid w:val="00B57FF5"/>
    <w:rsid w:val="00B607B5"/>
    <w:rsid w:val="00B607B7"/>
    <w:rsid w:val="00B60A61"/>
    <w:rsid w:val="00B60DAC"/>
    <w:rsid w:val="00B621F1"/>
    <w:rsid w:val="00B62517"/>
    <w:rsid w:val="00B62B6E"/>
    <w:rsid w:val="00B63565"/>
    <w:rsid w:val="00B64557"/>
    <w:rsid w:val="00B659EC"/>
    <w:rsid w:val="00B65B58"/>
    <w:rsid w:val="00B663B0"/>
    <w:rsid w:val="00B675BC"/>
    <w:rsid w:val="00B70B98"/>
    <w:rsid w:val="00B70D16"/>
    <w:rsid w:val="00B71055"/>
    <w:rsid w:val="00B71F89"/>
    <w:rsid w:val="00B73099"/>
    <w:rsid w:val="00B739A9"/>
    <w:rsid w:val="00B74F88"/>
    <w:rsid w:val="00B76776"/>
    <w:rsid w:val="00B77191"/>
    <w:rsid w:val="00B775B9"/>
    <w:rsid w:val="00B7760A"/>
    <w:rsid w:val="00B77D39"/>
    <w:rsid w:val="00B77F96"/>
    <w:rsid w:val="00B808D3"/>
    <w:rsid w:val="00B80E01"/>
    <w:rsid w:val="00B810C5"/>
    <w:rsid w:val="00B82003"/>
    <w:rsid w:val="00B82549"/>
    <w:rsid w:val="00B8405D"/>
    <w:rsid w:val="00B843FB"/>
    <w:rsid w:val="00B85E16"/>
    <w:rsid w:val="00B85EF7"/>
    <w:rsid w:val="00B85F59"/>
    <w:rsid w:val="00B866B6"/>
    <w:rsid w:val="00B86C85"/>
    <w:rsid w:val="00B87270"/>
    <w:rsid w:val="00B87597"/>
    <w:rsid w:val="00B8792C"/>
    <w:rsid w:val="00B908D0"/>
    <w:rsid w:val="00B90981"/>
    <w:rsid w:val="00B9136B"/>
    <w:rsid w:val="00B919A8"/>
    <w:rsid w:val="00B923C9"/>
    <w:rsid w:val="00B924EA"/>
    <w:rsid w:val="00B9350E"/>
    <w:rsid w:val="00B93AE4"/>
    <w:rsid w:val="00B946B6"/>
    <w:rsid w:val="00B95762"/>
    <w:rsid w:val="00B95D92"/>
    <w:rsid w:val="00B965F5"/>
    <w:rsid w:val="00B975F5"/>
    <w:rsid w:val="00BA10F3"/>
    <w:rsid w:val="00BA1C7E"/>
    <w:rsid w:val="00BA22FC"/>
    <w:rsid w:val="00BA2C9D"/>
    <w:rsid w:val="00BA3748"/>
    <w:rsid w:val="00BA456B"/>
    <w:rsid w:val="00BA47D3"/>
    <w:rsid w:val="00BA4C40"/>
    <w:rsid w:val="00BA4C7F"/>
    <w:rsid w:val="00BA51CA"/>
    <w:rsid w:val="00BA5965"/>
    <w:rsid w:val="00BA5BDE"/>
    <w:rsid w:val="00BA6501"/>
    <w:rsid w:val="00BA6D62"/>
    <w:rsid w:val="00BA7D8B"/>
    <w:rsid w:val="00BB0033"/>
    <w:rsid w:val="00BB069A"/>
    <w:rsid w:val="00BB14AF"/>
    <w:rsid w:val="00BB17F2"/>
    <w:rsid w:val="00BB1921"/>
    <w:rsid w:val="00BB1E66"/>
    <w:rsid w:val="00BB2F6C"/>
    <w:rsid w:val="00BB318C"/>
    <w:rsid w:val="00BB31EC"/>
    <w:rsid w:val="00BB362C"/>
    <w:rsid w:val="00BB38E8"/>
    <w:rsid w:val="00BB4534"/>
    <w:rsid w:val="00BB49E4"/>
    <w:rsid w:val="00BB4DAF"/>
    <w:rsid w:val="00BB5B70"/>
    <w:rsid w:val="00BB6974"/>
    <w:rsid w:val="00BB6C4C"/>
    <w:rsid w:val="00BB75AE"/>
    <w:rsid w:val="00BB7C4A"/>
    <w:rsid w:val="00BB7E9C"/>
    <w:rsid w:val="00BC0114"/>
    <w:rsid w:val="00BC0EF6"/>
    <w:rsid w:val="00BC224D"/>
    <w:rsid w:val="00BC2502"/>
    <w:rsid w:val="00BC2528"/>
    <w:rsid w:val="00BC2608"/>
    <w:rsid w:val="00BC2954"/>
    <w:rsid w:val="00BC2F41"/>
    <w:rsid w:val="00BC3770"/>
    <w:rsid w:val="00BC4300"/>
    <w:rsid w:val="00BC4705"/>
    <w:rsid w:val="00BC5541"/>
    <w:rsid w:val="00BC6A0A"/>
    <w:rsid w:val="00BC6F50"/>
    <w:rsid w:val="00BD0183"/>
    <w:rsid w:val="00BD18D4"/>
    <w:rsid w:val="00BD192E"/>
    <w:rsid w:val="00BD28C7"/>
    <w:rsid w:val="00BD2F6C"/>
    <w:rsid w:val="00BD3058"/>
    <w:rsid w:val="00BD35EE"/>
    <w:rsid w:val="00BD4273"/>
    <w:rsid w:val="00BD4AC3"/>
    <w:rsid w:val="00BD5EFF"/>
    <w:rsid w:val="00BD62C2"/>
    <w:rsid w:val="00BD7A06"/>
    <w:rsid w:val="00BD7F10"/>
    <w:rsid w:val="00BE02D0"/>
    <w:rsid w:val="00BE03B9"/>
    <w:rsid w:val="00BE2BC2"/>
    <w:rsid w:val="00BE2CF3"/>
    <w:rsid w:val="00BE4C37"/>
    <w:rsid w:val="00BE50D4"/>
    <w:rsid w:val="00BE5E86"/>
    <w:rsid w:val="00BE6118"/>
    <w:rsid w:val="00BE63E7"/>
    <w:rsid w:val="00BE75C1"/>
    <w:rsid w:val="00BE7891"/>
    <w:rsid w:val="00BF0E50"/>
    <w:rsid w:val="00BF1D27"/>
    <w:rsid w:val="00BF2F1C"/>
    <w:rsid w:val="00BF3281"/>
    <w:rsid w:val="00BF34B4"/>
    <w:rsid w:val="00BF49C4"/>
    <w:rsid w:val="00BF51B0"/>
    <w:rsid w:val="00BF543E"/>
    <w:rsid w:val="00BF552E"/>
    <w:rsid w:val="00BF60B3"/>
    <w:rsid w:val="00BF6CCF"/>
    <w:rsid w:val="00BF74B5"/>
    <w:rsid w:val="00BF76E5"/>
    <w:rsid w:val="00BF77F0"/>
    <w:rsid w:val="00C025B4"/>
    <w:rsid w:val="00C05F8C"/>
    <w:rsid w:val="00C06120"/>
    <w:rsid w:val="00C064AF"/>
    <w:rsid w:val="00C06B9B"/>
    <w:rsid w:val="00C07279"/>
    <w:rsid w:val="00C07E0D"/>
    <w:rsid w:val="00C1002E"/>
    <w:rsid w:val="00C108B3"/>
    <w:rsid w:val="00C10BB5"/>
    <w:rsid w:val="00C10F65"/>
    <w:rsid w:val="00C11F87"/>
    <w:rsid w:val="00C11FC6"/>
    <w:rsid w:val="00C121C9"/>
    <w:rsid w:val="00C12AFD"/>
    <w:rsid w:val="00C12FCA"/>
    <w:rsid w:val="00C13340"/>
    <w:rsid w:val="00C134CA"/>
    <w:rsid w:val="00C135A1"/>
    <w:rsid w:val="00C13D07"/>
    <w:rsid w:val="00C15511"/>
    <w:rsid w:val="00C1585F"/>
    <w:rsid w:val="00C1587A"/>
    <w:rsid w:val="00C169E5"/>
    <w:rsid w:val="00C16BC0"/>
    <w:rsid w:val="00C175EA"/>
    <w:rsid w:val="00C21B45"/>
    <w:rsid w:val="00C223A1"/>
    <w:rsid w:val="00C230C2"/>
    <w:rsid w:val="00C2321D"/>
    <w:rsid w:val="00C23685"/>
    <w:rsid w:val="00C237F5"/>
    <w:rsid w:val="00C239CF"/>
    <w:rsid w:val="00C24783"/>
    <w:rsid w:val="00C24D42"/>
    <w:rsid w:val="00C2579F"/>
    <w:rsid w:val="00C26600"/>
    <w:rsid w:val="00C27F3F"/>
    <w:rsid w:val="00C3089E"/>
    <w:rsid w:val="00C329BA"/>
    <w:rsid w:val="00C33E03"/>
    <w:rsid w:val="00C34976"/>
    <w:rsid w:val="00C34F5F"/>
    <w:rsid w:val="00C35396"/>
    <w:rsid w:val="00C3551E"/>
    <w:rsid w:val="00C36883"/>
    <w:rsid w:val="00C373F5"/>
    <w:rsid w:val="00C37E9A"/>
    <w:rsid w:val="00C40216"/>
    <w:rsid w:val="00C40A81"/>
    <w:rsid w:val="00C4191D"/>
    <w:rsid w:val="00C41F80"/>
    <w:rsid w:val="00C429E3"/>
    <w:rsid w:val="00C43FE1"/>
    <w:rsid w:val="00C4475A"/>
    <w:rsid w:val="00C45706"/>
    <w:rsid w:val="00C4615D"/>
    <w:rsid w:val="00C50F93"/>
    <w:rsid w:val="00C51415"/>
    <w:rsid w:val="00C530E6"/>
    <w:rsid w:val="00C53720"/>
    <w:rsid w:val="00C53BE8"/>
    <w:rsid w:val="00C55134"/>
    <w:rsid w:val="00C55C61"/>
    <w:rsid w:val="00C55F9F"/>
    <w:rsid w:val="00C56AC4"/>
    <w:rsid w:val="00C56E3F"/>
    <w:rsid w:val="00C572F8"/>
    <w:rsid w:val="00C57DC8"/>
    <w:rsid w:val="00C60484"/>
    <w:rsid w:val="00C609F1"/>
    <w:rsid w:val="00C6151F"/>
    <w:rsid w:val="00C62998"/>
    <w:rsid w:val="00C62AF2"/>
    <w:rsid w:val="00C6383F"/>
    <w:rsid w:val="00C63EB5"/>
    <w:rsid w:val="00C64478"/>
    <w:rsid w:val="00C64502"/>
    <w:rsid w:val="00C6531A"/>
    <w:rsid w:val="00C65E27"/>
    <w:rsid w:val="00C67384"/>
    <w:rsid w:val="00C67B56"/>
    <w:rsid w:val="00C702AA"/>
    <w:rsid w:val="00C704F2"/>
    <w:rsid w:val="00C70DF2"/>
    <w:rsid w:val="00C7475B"/>
    <w:rsid w:val="00C7520F"/>
    <w:rsid w:val="00C75F8A"/>
    <w:rsid w:val="00C7673C"/>
    <w:rsid w:val="00C77C5C"/>
    <w:rsid w:val="00C800B4"/>
    <w:rsid w:val="00C8270C"/>
    <w:rsid w:val="00C83C7B"/>
    <w:rsid w:val="00C83D01"/>
    <w:rsid w:val="00C841E4"/>
    <w:rsid w:val="00C847D4"/>
    <w:rsid w:val="00C876A2"/>
    <w:rsid w:val="00C87CD4"/>
    <w:rsid w:val="00C90042"/>
    <w:rsid w:val="00C90EEB"/>
    <w:rsid w:val="00C91027"/>
    <w:rsid w:val="00C9113C"/>
    <w:rsid w:val="00C91295"/>
    <w:rsid w:val="00C924FE"/>
    <w:rsid w:val="00C93A8A"/>
    <w:rsid w:val="00C95341"/>
    <w:rsid w:val="00C9556D"/>
    <w:rsid w:val="00C95589"/>
    <w:rsid w:val="00C95D89"/>
    <w:rsid w:val="00C9687C"/>
    <w:rsid w:val="00CA01AB"/>
    <w:rsid w:val="00CA07D4"/>
    <w:rsid w:val="00CA172B"/>
    <w:rsid w:val="00CA2574"/>
    <w:rsid w:val="00CA31DA"/>
    <w:rsid w:val="00CA37CB"/>
    <w:rsid w:val="00CA3877"/>
    <w:rsid w:val="00CA3C9F"/>
    <w:rsid w:val="00CA4145"/>
    <w:rsid w:val="00CA4215"/>
    <w:rsid w:val="00CA422F"/>
    <w:rsid w:val="00CA67AE"/>
    <w:rsid w:val="00CA756A"/>
    <w:rsid w:val="00CB0FBF"/>
    <w:rsid w:val="00CB12CE"/>
    <w:rsid w:val="00CB23B0"/>
    <w:rsid w:val="00CB316A"/>
    <w:rsid w:val="00CB318B"/>
    <w:rsid w:val="00CB41F5"/>
    <w:rsid w:val="00CB4828"/>
    <w:rsid w:val="00CB5055"/>
    <w:rsid w:val="00CB60EE"/>
    <w:rsid w:val="00CB6CBB"/>
    <w:rsid w:val="00CB7BF4"/>
    <w:rsid w:val="00CC061A"/>
    <w:rsid w:val="00CC0840"/>
    <w:rsid w:val="00CC14ED"/>
    <w:rsid w:val="00CC285F"/>
    <w:rsid w:val="00CC2EC6"/>
    <w:rsid w:val="00CC5814"/>
    <w:rsid w:val="00CC6567"/>
    <w:rsid w:val="00CD0043"/>
    <w:rsid w:val="00CD2687"/>
    <w:rsid w:val="00CD2868"/>
    <w:rsid w:val="00CD459F"/>
    <w:rsid w:val="00CD5023"/>
    <w:rsid w:val="00CD6568"/>
    <w:rsid w:val="00CD6BB9"/>
    <w:rsid w:val="00CD6C06"/>
    <w:rsid w:val="00CD6C79"/>
    <w:rsid w:val="00CD7713"/>
    <w:rsid w:val="00CD7ED5"/>
    <w:rsid w:val="00CE05B4"/>
    <w:rsid w:val="00CE1BF0"/>
    <w:rsid w:val="00CE21A1"/>
    <w:rsid w:val="00CE22B4"/>
    <w:rsid w:val="00CE247F"/>
    <w:rsid w:val="00CE25D3"/>
    <w:rsid w:val="00CE2E3B"/>
    <w:rsid w:val="00CE327D"/>
    <w:rsid w:val="00CE3C0C"/>
    <w:rsid w:val="00CE40F8"/>
    <w:rsid w:val="00CE6EDB"/>
    <w:rsid w:val="00CF03D8"/>
    <w:rsid w:val="00CF24C8"/>
    <w:rsid w:val="00CF2AD0"/>
    <w:rsid w:val="00CF35E6"/>
    <w:rsid w:val="00CF3652"/>
    <w:rsid w:val="00CF3B6B"/>
    <w:rsid w:val="00CF6C7B"/>
    <w:rsid w:val="00CF6E25"/>
    <w:rsid w:val="00CF78FC"/>
    <w:rsid w:val="00D002C3"/>
    <w:rsid w:val="00D00459"/>
    <w:rsid w:val="00D00562"/>
    <w:rsid w:val="00D005E9"/>
    <w:rsid w:val="00D00D10"/>
    <w:rsid w:val="00D0239F"/>
    <w:rsid w:val="00D023C4"/>
    <w:rsid w:val="00D02405"/>
    <w:rsid w:val="00D049B0"/>
    <w:rsid w:val="00D05036"/>
    <w:rsid w:val="00D0564A"/>
    <w:rsid w:val="00D06257"/>
    <w:rsid w:val="00D06A43"/>
    <w:rsid w:val="00D06F53"/>
    <w:rsid w:val="00D10E96"/>
    <w:rsid w:val="00D11B60"/>
    <w:rsid w:val="00D12850"/>
    <w:rsid w:val="00D12C1B"/>
    <w:rsid w:val="00D1325D"/>
    <w:rsid w:val="00D13658"/>
    <w:rsid w:val="00D13C88"/>
    <w:rsid w:val="00D14623"/>
    <w:rsid w:val="00D150BE"/>
    <w:rsid w:val="00D152F8"/>
    <w:rsid w:val="00D16524"/>
    <w:rsid w:val="00D165F4"/>
    <w:rsid w:val="00D16732"/>
    <w:rsid w:val="00D17356"/>
    <w:rsid w:val="00D1766C"/>
    <w:rsid w:val="00D17DF7"/>
    <w:rsid w:val="00D202DF"/>
    <w:rsid w:val="00D2044F"/>
    <w:rsid w:val="00D21194"/>
    <w:rsid w:val="00D230B4"/>
    <w:rsid w:val="00D230C1"/>
    <w:rsid w:val="00D23184"/>
    <w:rsid w:val="00D23302"/>
    <w:rsid w:val="00D23A13"/>
    <w:rsid w:val="00D241E3"/>
    <w:rsid w:val="00D2571B"/>
    <w:rsid w:val="00D25BF5"/>
    <w:rsid w:val="00D262D7"/>
    <w:rsid w:val="00D26468"/>
    <w:rsid w:val="00D30581"/>
    <w:rsid w:val="00D30640"/>
    <w:rsid w:val="00D30673"/>
    <w:rsid w:val="00D30B87"/>
    <w:rsid w:val="00D30C77"/>
    <w:rsid w:val="00D32892"/>
    <w:rsid w:val="00D32B08"/>
    <w:rsid w:val="00D32CAE"/>
    <w:rsid w:val="00D334CD"/>
    <w:rsid w:val="00D338CE"/>
    <w:rsid w:val="00D34756"/>
    <w:rsid w:val="00D34ADA"/>
    <w:rsid w:val="00D34AF7"/>
    <w:rsid w:val="00D3551B"/>
    <w:rsid w:val="00D358F0"/>
    <w:rsid w:val="00D35B75"/>
    <w:rsid w:val="00D35E12"/>
    <w:rsid w:val="00D36360"/>
    <w:rsid w:val="00D36E90"/>
    <w:rsid w:val="00D37675"/>
    <w:rsid w:val="00D376B4"/>
    <w:rsid w:val="00D377CD"/>
    <w:rsid w:val="00D402DC"/>
    <w:rsid w:val="00D4036E"/>
    <w:rsid w:val="00D40B72"/>
    <w:rsid w:val="00D40F12"/>
    <w:rsid w:val="00D41F33"/>
    <w:rsid w:val="00D42718"/>
    <w:rsid w:val="00D457B7"/>
    <w:rsid w:val="00D45C04"/>
    <w:rsid w:val="00D45DE6"/>
    <w:rsid w:val="00D45F13"/>
    <w:rsid w:val="00D46818"/>
    <w:rsid w:val="00D51293"/>
    <w:rsid w:val="00D512D3"/>
    <w:rsid w:val="00D51905"/>
    <w:rsid w:val="00D51D77"/>
    <w:rsid w:val="00D53009"/>
    <w:rsid w:val="00D536E1"/>
    <w:rsid w:val="00D53DFE"/>
    <w:rsid w:val="00D54BBD"/>
    <w:rsid w:val="00D54EF2"/>
    <w:rsid w:val="00D55485"/>
    <w:rsid w:val="00D554FA"/>
    <w:rsid w:val="00D55EAB"/>
    <w:rsid w:val="00D55EFC"/>
    <w:rsid w:val="00D57D59"/>
    <w:rsid w:val="00D6010E"/>
    <w:rsid w:val="00D60344"/>
    <w:rsid w:val="00D607B9"/>
    <w:rsid w:val="00D60811"/>
    <w:rsid w:val="00D60882"/>
    <w:rsid w:val="00D608BC"/>
    <w:rsid w:val="00D61259"/>
    <w:rsid w:val="00D62D82"/>
    <w:rsid w:val="00D6309C"/>
    <w:rsid w:val="00D63C91"/>
    <w:rsid w:val="00D64883"/>
    <w:rsid w:val="00D66CCA"/>
    <w:rsid w:val="00D674BD"/>
    <w:rsid w:val="00D708D8"/>
    <w:rsid w:val="00D70E46"/>
    <w:rsid w:val="00D711C7"/>
    <w:rsid w:val="00D727AE"/>
    <w:rsid w:val="00D72F7F"/>
    <w:rsid w:val="00D74C2C"/>
    <w:rsid w:val="00D76A3F"/>
    <w:rsid w:val="00D7769D"/>
    <w:rsid w:val="00D77A52"/>
    <w:rsid w:val="00D80BE4"/>
    <w:rsid w:val="00D83072"/>
    <w:rsid w:val="00D845BB"/>
    <w:rsid w:val="00D84EAC"/>
    <w:rsid w:val="00D85077"/>
    <w:rsid w:val="00D861B0"/>
    <w:rsid w:val="00D86CD5"/>
    <w:rsid w:val="00D87345"/>
    <w:rsid w:val="00D877CA"/>
    <w:rsid w:val="00D90EDA"/>
    <w:rsid w:val="00D91D5F"/>
    <w:rsid w:val="00D92255"/>
    <w:rsid w:val="00D929A8"/>
    <w:rsid w:val="00D93AF9"/>
    <w:rsid w:val="00D93E92"/>
    <w:rsid w:val="00D94F39"/>
    <w:rsid w:val="00D950EB"/>
    <w:rsid w:val="00D96929"/>
    <w:rsid w:val="00D97410"/>
    <w:rsid w:val="00DA0E23"/>
    <w:rsid w:val="00DA1FC3"/>
    <w:rsid w:val="00DA20CB"/>
    <w:rsid w:val="00DA2911"/>
    <w:rsid w:val="00DA2C09"/>
    <w:rsid w:val="00DA3DC8"/>
    <w:rsid w:val="00DA478F"/>
    <w:rsid w:val="00DA4E96"/>
    <w:rsid w:val="00DA53CD"/>
    <w:rsid w:val="00DA5671"/>
    <w:rsid w:val="00DA57E2"/>
    <w:rsid w:val="00DA6771"/>
    <w:rsid w:val="00DA6DB8"/>
    <w:rsid w:val="00DA70DA"/>
    <w:rsid w:val="00DB00BA"/>
    <w:rsid w:val="00DB0274"/>
    <w:rsid w:val="00DB0C50"/>
    <w:rsid w:val="00DB0DCE"/>
    <w:rsid w:val="00DB1D09"/>
    <w:rsid w:val="00DB30C9"/>
    <w:rsid w:val="00DB36DD"/>
    <w:rsid w:val="00DB3DB2"/>
    <w:rsid w:val="00DB4102"/>
    <w:rsid w:val="00DB4B37"/>
    <w:rsid w:val="00DB5CBC"/>
    <w:rsid w:val="00DB6416"/>
    <w:rsid w:val="00DB71CE"/>
    <w:rsid w:val="00DB7A42"/>
    <w:rsid w:val="00DC004D"/>
    <w:rsid w:val="00DC020A"/>
    <w:rsid w:val="00DC04E4"/>
    <w:rsid w:val="00DC07FA"/>
    <w:rsid w:val="00DC21B6"/>
    <w:rsid w:val="00DC236E"/>
    <w:rsid w:val="00DC244F"/>
    <w:rsid w:val="00DC2A20"/>
    <w:rsid w:val="00DC307E"/>
    <w:rsid w:val="00DC55DE"/>
    <w:rsid w:val="00DC5B91"/>
    <w:rsid w:val="00DC72C5"/>
    <w:rsid w:val="00DD040B"/>
    <w:rsid w:val="00DD0EF3"/>
    <w:rsid w:val="00DD32A1"/>
    <w:rsid w:val="00DD4D16"/>
    <w:rsid w:val="00DD4F3E"/>
    <w:rsid w:val="00DD5C10"/>
    <w:rsid w:val="00DD61FD"/>
    <w:rsid w:val="00DD636F"/>
    <w:rsid w:val="00DD771C"/>
    <w:rsid w:val="00DD7D78"/>
    <w:rsid w:val="00DD7DDB"/>
    <w:rsid w:val="00DE04DE"/>
    <w:rsid w:val="00DE1A89"/>
    <w:rsid w:val="00DE1DD2"/>
    <w:rsid w:val="00DE28A2"/>
    <w:rsid w:val="00DE2BB5"/>
    <w:rsid w:val="00DE4AC9"/>
    <w:rsid w:val="00DE526C"/>
    <w:rsid w:val="00DE5299"/>
    <w:rsid w:val="00DE5446"/>
    <w:rsid w:val="00DE638A"/>
    <w:rsid w:val="00DE78E5"/>
    <w:rsid w:val="00DF03E3"/>
    <w:rsid w:val="00DF175B"/>
    <w:rsid w:val="00DF1CA5"/>
    <w:rsid w:val="00DF2872"/>
    <w:rsid w:val="00DF38EE"/>
    <w:rsid w:val="00DF3E4E"/>
    <w:rsid w:val="00DF420E"/>
    <w:rsid w:val="00DF44EB"/>
    <w:rsid w:val="00DF4560"/>
    <w:rsid w:val="00DF538F"/>
    <w:rsid w:val="00DF6778"/>
    <w:rsid w:val="00DF687F"/>
    <w:rsid w:val="00DF700E"/>
    <w:rsid w:val="00DF71BF"/>
    <w:rsid w:val="00DF76E2"/>
    <w:rsid w:val="00E01838"/>
    <w:rsid w:val="00E01C85"/>
    <w:rsid w:val="00E02070"/>
    <w:rsid w:val="00E02A9F"/>
    <w:rsid w:val="00E02E42"/>
    <w:rsid w:val="00E03450"/>
    <w:rsid w:val="00E06BA5"/>
    <w:rsid w:val="00E10DBB"/>
    <w:rsid w:val="00E1167C"/>
    <w:rsid w:val="00E118AC"/>
    <w:rsid w:val="00E12662"/>
    <w:rsid w:val="00E131B9"/>
    <w:rsid w:val="00E13764"/>
    <w:rsid w:val="00E148F7"/>
    <w:rsid w:val="00E15B09"/>
    <w:rsid w:val="00E15B13"/>
    <w:rsid w:val="00E161C9"/>
    <w:rsid w:val="00E17742"/>
    <w:rsid w:val="00E208E9"/>
    <w:rsid w:val="00E2106C"/>
    <w:rsid w:val="00E22C78"/>
    <w:rsid w:val="00E232A9"/>
    <w:rsid w:val="00E2365A"/>
    <w:rsid w:val="00E236D9"/>
    <w:rsid w:val="00E23724"/>
    <w:rsid w:val="00E23A7E"/>
    <w:rsid w:val="00E241FA"/>
    <w:rsid w:val="00E24570"/>
    <w:rsid w:val="00E24E43"/>
    <w:rsid w:val="00E25115"/>
    <w:rsid w:val="00E25B64"/>
    <w:rsid w:val="00E26114"/>
    <w:rsid w:val="00E26983"/>
    <w:rsid w:val="00E27071"/>
    <w:rsid w:val="00E3068A"/>
    <w:rsid w:val="00E30A52"/>
    <w:rsid w:val="00E30DDF"/>
    <w:rsid w:val="00E31007"/>
    <w:rsid w:val="00E316CA"/>
    <w:rsid w:val="00E31D6C"/>
    <w:rsid w:val="00E33409"/>
    <w:rsid w:val="00E339A1"/>
    <w:rsid w:val="00E35B3B"/>
    <w:rsid w:val="00E3709F"/>
    <w:rsid w:val="00E40A76"/>
    <w:rsid w:val="00E40F09"/>
    <w:rsid w:val="00E417A3"/>
    <w:rsid w:val="00E41BA5"/>
    <w:rsid w:val="00E420A7"/>
    <w:rsid w:val="00E42FAC"/>
    <w:rsid w:val="00E432C6"/>
    <w:rsid w:val="00E44419"/>
    <w:rsid w:val="00E45847"/>
    <w:rsid w:val="00E46A5B"/>
    <w:rsid w:val="00E471B2"/>
    <w:rsid w:val="00E50A55"/>
    <w:rsid w:val="00E51230"/>
    <w:rsid w:val="00E51732"/>
    <w:rsid w:val="00E51AA5"/>
    <w:rsid w:val="00E5237D"/>
    <w:rsid w:val="00E537D9"/>
    <w:rsid w:val="00E53E06"/>
    <w:rsid w:val="00E5453A"/>
    <w:rsid w:val="00E54A63"/>
    <w:rsid w:val="00E54CA7"/>
    <w:rsid w:val="00E557C4"/>
    <w:rsid w:val="00E55E42"/>
    <w:rsid w:val="00E56A85"/>
    <w:rsid w:val="00E5778D"/>
    <w:rsid w:val="00E6105F"/>
    <w:rsid w:val="00E617F9"/>
    <w:rsid w:val="00E61859"/>
    <w:rsid w:val="00E63C44"/>
    <w:rsid w:val="00E63C4A"/>
    <w:rsid w:val="00E65304"/>
    <w:rsid w:val="00E66205"/>
    <w:rsid w:val="00E66A34"/>
    <w:rsid w:val="00E67463"/>
    <w:rsid w:val="00E70EC9"/>
    <w:rsid w:val="00E70FDA"/>
    <w:rsid w:val="00E72C3E"/>
    <w:rsid w:val="00E75096"/>
    <w:rsid w:val="00E75688"/>
    <w:rsid w:val="00E75904"/>
    <w:rsid w:val="00E7599D"/>
    <w:rsid w:val="00E75BBE"/>
    <w:rsid w:val="00E77F61"/>
    <w:rsid w:val="00E80DC7"/>
    <w:rsid w:val="00E813C1"/>
    <w:rsid w:val="00E824A2"/>
    <w:rsid w:val="00E827E2"/>
    <w:rsid w:val="00E8297C"/>
    <w:rsid w:val="00E82994"/>
    <w:rsid w:val="00E83689"/>
    <w:rsid w:val="00E83CE9"/>
    <w:rsid w:val="00E83E28"/>
    <w:rsid w:val="00E849AE"/>
    <w:rsid w:val="00E84CD4"/>
    <w:rsid w:val="00E8639C"/>
    <w:rsid w:val="00E86D2D"/>
    <w:rsid w:val="00E873B6"/>
    <w:rsid w:val="00E87425"/>
    <w:rsid w:val="00E875BB"/>
    <w:rsid w:val="00E90AEC"/>
    <w:rsid w:val="00E9138F"/>
    <w:rsid w:val="00E92FAD"/>
    <w:rsid w:val="00E9547A"/>
    <w:rsid w:val="00E95599"/>
    <w:rsid w:val="00E95A2B"/>
    <w:rsid w:val="00E96587"/>
    <w:rsid w:val="00E96631"/>
    <w:rsid w:val="00E97C60"/>
    <w:rsid w:val="00E97E06"/>
    <w:rsid w:val="00EA13C3"/>
    <w:rsid w:val="00EA18DF"/>
    <w:rsid w:val="00EA199C"/>
    <w:rsid w:val="00EA1B7A"/>
    <w:rsid w:val="00EA2BDA"/>
    <w:rsid w:val="00EA3B51"/>
    <w:rsid w:val="00EA431B"/>
    <w:rsid w:val="00EA4A9D"/>
    <w:rsid w:val="00EA4DB0"/>
    <w:rsid w:val="00EA5101"/>
    <w:rsid w:val="00EA5A6F"/>
    <w:rsid w:val="00EA6F3B"/>
    <w:rsid w:val="00EA7986"/>
    <w:rsid w:val="00EB0EB1"/>
    <w:rsid w:val="00EB0F54"/>
    <w:rsid w:val="00EB27EF"/>
    <w:rsid w:val="00EB3354"/>
    <w:rsid w:val="00EB5667"/>
    <w:rsid w:val="00EB5F26"/>
    <w:rsid w:val="00EB7299"/>
    <w:rsid w:val="00EC1E28"/>
    <w:rsid w:val="00EC2045"/>
    <w:rsid w:val="00EC36A1"/>
    <w:rsid w:val="00EC4656"/>
    <w:rsid w:val="00EC4C28"/>
    <w:rsid w:val="00EC4EF5"/>
    <w:rsid w:val="00EC542A"/>
    <w:rsid w:val="00EC7C44"/>
    <w:rsid w:val="00ED0AFE"/>
    <w:rsid w:val="00ED13BA"/>
    <w:rsid w:val="00ED140F"/>
    <w:rsid w:val="00ED207F"/>
    <w:rsid w:val="00ED2A59"/>
    <w:rsid w:val="00ED2C90"/>
    <w:rsid w:val="00ED2E5E"/>
    <w:rsid w:val="00ED30A5"/>
    <w:rsid w:val="00ED40F2"/>
    <w:rsid w:val="00ED492E"/>
    <w:rsid w:val="00ED4AB2"/>
    <w:rsid w:val="00ED4C20"/>
    <w:rsid w:val="00ED501C"/>
    <w:rsid w:val="00ED5070"/>
    <w:rsid w:val="00ED575D"/>
    <w:rsid w:val="00ED598A"/>
    <w:rsid w:val="00ED5DD7"/>
    <w:rsid w:val="00ED624E"/>
    <w:rsid w:val="00ED6416"/>
    <w:rsid w:val="00ED6E20"/>
    <w:rsid w:val="00ED6E29"/>
    <w:rsid w:val="00EE00C9"/>
    <w:rsid w:val="00EE1C6E"/>
    <w:rsid w:val="00EE219C"/>
    <w:rsid w:val="00EE2301"/>
    <w:rsid w:val="00EE2F93"/>
    <w:rsid w:val="00EE3E85"/>
    <w:rsid w:val="00EE3EA1"/>
    <w:rsid w:val="00EE49D6"/>
    <w:rsid w:val="00EE53F2"/>
    <w:rsid w:val="00EE5B60"/>
    <w:rsid w:val="00EE7C9F"/>
    <w:rsid w:val="00EF0808"/>
    <w:rsid w:val="00EF0CE0"/>
    <w:rsid w:val="00EF11A4"/>
    <w:rsid w:val="00EF1668"/>
    <w:rsid w:val="00EF2602"/>
    <w:rsid w:val="00EF4A0E"/>
    <w:rsid w:val="00EF5D27"/>
    <w:rsid w:val="00EF5F9E"/>
    <w:rsid w:val="00EF66F1"/>
    <w:rsid w:val="00EF77A9"/>
    <w:rsid w:val="00F001F8"/>
    <w:rsid w:val="00F00D4E"/>
    <w:rsid w:val="00F00FCF"/>
    <w:rsid w:val="00F01873"/>
    <w:rsid w:val="00F02CC5"/>
    <w:rsid w:val="00F0381A"/>
    <w:rsid w:val="00F03A5E"/>
    <w:rsid w:val="00F03AD3"/>
    <w:rsid w:val="00F04B5C"/>
    <w:rsid w:val="00F05BB3"/>
    <w:rsid w:val="00F06B5A"/>
    <w:rsid w:val="00F106A6"/>
    <w:rsid w:val="00F10DC8"/>
    <w:rsid w:val="00F10FEE"/>
    <w:rsid w:val="00F12D47"/>
    <w:rsid w:val="00F131CC"/>
    <w:rsid w:val="00F13661"/>
    <w:rsid w:val="00F14DED"/>
    <w:rsid w:val="00F14F1B"/>
    <w:rsid w:val="00F152A7"/>
    <w:rsid w:val="00F157A6"/>
    <w:rsid w:val="00F1647C"/>
    <w:rsid w:val="00F178E6"/>
    <w:rsid w:val="00F20114"/>
    <w:rsid w:val="00F213A6"/>
    <w:rsid w:val="00F2172E"/>
    <w:rsid w:val="00F217B8"/>
    <w:rsid w:val="00F22906"/>
    <w:rsid w:val="00F22944"/>
    <w:rsid w:val="00F24863"/>
    <w:rsid w:val="00F267C9"/>
    <w:rsid w:val="00F26A1C"/>
    <w:rsid w:val="00F304E6"/>
    <w:rsid w:val="00F3124F"/>
    <w:rsid w:val="00F31BC7"/>
    <w:rsid w:val="00F329DD"/>
    <w:rsid w:val="00F33E36"/>
    <w:rsid w:val="00F33F0B"/>
    <w:rsid w:val="00F34141"/>
    <w:rsid w:val="00F3519A"/>
    <w:rsid w:val="00F369E7"/>
    <w:rsid w:val="00F40B55"/>
    <w:rsid w:val="00F40C32"/>
    <w:rsid w:val="00F4272D"/>
    <w:rsid w:val="00F448D3"/>
    <w:rsid w:val="00F46658"/>
    <w:rsid w:val="00F476B1"/>
    <w:rsid w:val="00F47A73"/>
    <w:rsid w:val="00F47B02"/>
    <w:rsid w:val="00F5018B"/>
    <w:rsid w:val="00F536E3"/>
    <w:rsid w:val="00F539AD"/>
    <w:rsid w:val="00F53B2F"/>
    <w:rsid w:val="00F53E15"/>
    <w:rsid w:val="00F54490"/>
    <w:rsid w:val="00F5452D"/>
    <w:rsid w:val="00F54538"/>
    <w:rsid w:val="00F55EE4"/>
    <w:rsid w:val="00F560CC"/>
    <w:rsid w:val="00F56A67"/>
    <w:rsid w:val="00F56DD8"/>
    <w:rsid w:val="00F5774F"/>
    <w:rsid w:val="00F57C33"/>
    <w:rsid w:val="00F6275B"/>
    <w:rsid w:val="00F62F3F"/>
    <w:rsid w:val="00F63E0E"/>
    <w:rsid w:val="00F643A2"/>
    <w:rsid w:val="00F647EB"/>
    <w:rsid w:val="00F665FA"/>
    <w:rsid w:val="00F66D7A"/>
    <w:rsid w:val="00F715A3"/>
    <w:rsid w:val="00F71761"/>
    <w:rsid w:val="00F71F22"/>
    <w:rsid w:val="00F72316"/>
    <w:rsid w:val="00F73589"/>
    <w:rsid w:val="00F7363C"/>
    <w:rsid w:val="00F74073"/>
    <w:rsid w:val="00F74D1B"/>
    <w:rsid w:val="00F757C2"/>
    <w:rsid w:val="00F75DFC"/>
    <w:rsid w:val="00F7663E"/>
    <w:rsid w:val="00F8024F"/>
    <w:rsid w:val="00F8083D"/>
    <w:rsid w:val="00F821F8"/>
    <w:rsid w:val="00F824AE"/>
    <w:rsid w:val="00F83C13"/>
    <w:rsid w:val="00F84530"/>
    <w:rsid w:val="00F85E07"/>
    <w:rsid w:val="00F86646"/>
    <w:rsid w:val="00F867D6"/>
    <w:rsid w:val="00F87A76"/>
    <w:rsid w:val="00F91DB4"/>
    <w:rsid w:val="00F92C8F"/>
    <w:rsid w:val="00F92CBB"/>
    <w:rsid w:val="00F92F0A"/>
    <w:rsid w:val="00F939B4"/>
    <w:rsid w:val="00F94173"/>
    <w:rsid w:val="00F94361"/>
    <w:rsid w:val="00F946C1"/>
    <w:rsid w:val="00F94CDD"/>
    <w:rsid w:val="00F95B86"/>
    <w:rsid w:val="00F95EAE"/>
    <w:rsid w:val="00F96426"/>
    <w:rsid w:val="00F968A2"/>
    <w:rsid w:val="00F97894"/>
    <w:rsid w:val="00F97B0E"/>
    <w:rsid w:val="00FA019D"/>
    <w:rsid w:val="00FA1A08"/>
    <w:rsid w:val="00FA1B5B"/>
    <w:rsid w:val="00FA27FA"/>
    <w:rsid w:val="00FA4C45"/>
    <w:rsid w:val="00FA6415"/>
    <w:rsid w:val="00FA65BA"/>
    <w:rsid w:val="00FB0042"/>
    <w:rsid w:val="00FB0385"/>
    <w:rsid w:val="00FB0F52"/>
    <w:rsid w:val="00FB0FB7"/>
    <w:rsid w:val="00FB1C23"/>
    <w:rsid w:val="00FB2CBF"/>
    <w:rsid w:val="00FB2F59"/>
    <w:rsid w:val="00FB3DF9"/>
    <w:rsid w:val="00FB3E57"/>
    <w:rsid w:val="00FB3FA5"/>
    <w:rsid w:val="00FB4E95"/>
    <w:rsid w:val="00FB5259"/>
    <w:rsid w:val="00FB5FC2"/>
    <w:rsid w:val="00FB63A0"/>
    <w:rsid w:val="00FB72B6"/>
    <w:rsid w:val="00FB731B"/>
    <w:rsid w:val="00FB759F"/>
    <w:rsid w:val="00FC0889"/>
    <w:rsid w:val="00FC1B2B"/>
    <w:rsid w:val="00FC2373"/>
    <w:rsid w:val="00FC2663"/>
    <w:rsid w:val="00FC26EE"/>
    <w:rsid w:val="00FC2AE8"/>
    <w:rsid w:val="00FC3109"/>
    <w:rsid w:val="00FC454A"/>
    <w:rsid w:val="00FC4896"/>
    <w:rsid w:val="00FC54D8"/>
    <w:rsid w:val="00FC6314"/>
    <w:rsid w:val="00FC6523"/>
    <w:rsid w:val="00FC67DB"/>
    <w:rsid w:val="00FC764E"/>
    <w:rsid w:val="00FD1E30"/>
    <w:rsid w:val="00FD26F4"/>
    <w:rsid w:val="00FD2A9C"/>
    <w:rsid w:val="00FD36A1"/>
    <w:rsid w:val="00FD4646"/>
    <w:rsid w:val="00FD5BA3"/>
    <w:rsid w:val="00FD6143"/>
    <w:rsid w:val="00FD729F"/>
    <w:rsid w:val="00FD7CAE"/>
    <w:rsid w:val="00FD7D5C"/>
    <w:rsid w:val="00FE010A"/>
    <w:rsid w:val="00FE18CD"/>
    <w:rsid w:val="00FE23B8"/>
    <w:rsid w:val="00FE28E8"/>
    <w:rsid w:val="00FE2E96"/>
    <w:rsid w:val="00FE3230"/>
    <w:rsid w:val="00FE37CE"/>
    <w:rsid w:val="00FE406E"/>
    <w:rsid w:val="00FE4B2E"/>
    <w:rsid w:val="00FE51A3"/>
    <w:rsid w:val="00FE5970"/>
    <w:rsid w:val="00FE62C3"/>
    <w:rsid w:val="00FE69E4"/>
    <w:rsid w:val="00FF0531"/>
    <w:rsid w:val="00FF05A7"/>
    <w:rsid w:val="00FF0837"/>
    <w:rsid w:val="00FF0D76"/>
    <w:rsid w:val="00FF2085"/>
    <w:rsid w:val="00FF2771"/>
    <w:rsid w:val="00FF3112"/>
    <w:rsid w:val="00FF3F5D"/>
    <w:rsid w:val="00FF40B3"/>
    <w:rsid w:val="00FF4603"/>
    <w:rsid w:val="00FF5E0B"/>
    <w:rsid w:val="00FF5FD5"/>
    <w:rsid w:val="00FF6051"/>
    <w:rsid w:val="00FF6169"/>
    <w:rsid w:val="00FF6530"/>
    <w:rsid w:val="00FF6606"/>
    <w:rsid w:val="00FF71F6"/>
    <w:rsid w:val="00FF76D1"/>
    <w:rsid w:val="00FF7865"/>
    <w:rsid w:val="01409ED6"/>
    <w:rsid w:val="0165D60A"/>
    <w:rsid w:val="0348A294"/>
    <w:rsid w:val="0351C6DB"/>
    <w:rsid w:val="0541B950"/>
    <w:rsid w:val="05B43C5D"/>
    <w:rsid w:val="06611D65"/>
    <w:rsid w:val="0BB3C075"/>
    <w:rsid w:val="0BD7CCDB"/>
    <w:rsid w:val="0BE039D7"/>
    <w:rsid w:val="0C0D82A6"/>
    <w:rsid w:val="0E554CC7"/>
    <w:rsid w:val="103EBF31"/>
    <w:rsid w:val="11459196"/>
    <w:rsid w:val="11464740"/>
    <w:rsid w:val="12C51E0C"/>
    <w:rsid w:val="1363896F"/>
    <w:rsid w:val="1415942A"/>
    <w:rsid w:val="147BCC9F"/>
    <w:rsid w:val="14A1AF36"/>
    <w:rsid w:val="15B5AAE5"/>
    <w:rsid w:val="16D43DF6"/>
    <w:rsid w:val="16D9129E"/>
    <w:rsid w:val="1782AE6A"/>
    <w:rsid w:val="17FAB9E4"/>
    <w:rsid w:val="18E082D0"/>
    <w:rsid w:val="1A3C38C6"/>
    <w:rsid w:val="1B62CCA8"/>
    <w:rsid w:val="1D4BD40D"/>
    <w:rsid w:val="1F55823C"/>
    <w:rsid w:val="1FBFBEF5"/>
    <w:rsid w:val="2072768E"/>
    <w:rsid w:val="207DC13E"/>
    <w:rsid w:val="20C92528"/>
    <w:rsid w:val="218C49FC"/>
    <w:rsid w:val="23C3A926"/>
    <w:rsid w:val="24521B43"/>
    <w:rsid w:val="24A2B606"/>
    <w:rsid w:val="24B841A6"/>
    <w:rsid w:val="2B5754BF"/>
    <w:rsid w:val="2BB7CC1E"/>
    <w:rsid w:val="2BDAF263"/>
    <w:rsid w:val="2C95A5BE"/>
    <w:rsid w:val="2CC127B0"/>
    <w:rsid w:val="2EDBFEF1"/>
    <w:rsid w:val="2FF27CB2"/>
    <w:rsid w:val="30412A5C"/>
    <w:rsid w:val="305D5ECF"/>
    <w:rsid w:val="30DAA9DE"/>
    <w:rsid w:val="313247F2"/>
    <w:rsid w:val="31519AFC"/>
    <w:rsid w:val="31E7A675"/>
    <w:rsid w:val="32158ECD"/>
    <w:rsid w:val="3224FF34"/>
    <w:rsid w:val="32A2FAFC"/>
    <w:rsid w:val="336D8E2B"/>
    <w:rsid w:val="33B87CCD"/>
    <w:rsid w:val="33D1D985"/>
    <w:rsid w:val="33F3F0A2"/>
    <w:rsid w:val="34413988"/>
    <w:rsid w:val="34A59159"/>
    <w:rsid w:val="35202266"/>
    <w:rsid w:val="3573EEB2"/>
    <w:rsid w:val="363556E0"/>
    <w:rsid w:val="36C9D3B3"/>
    <w:rsid w:val="3778019B"/>
    <w:rsid w:val="392BEEBF"/>
    <w:rsid w:val="3BEA29AD"/>
    <w:rsid w:val="3C16ADBC"/>
    <w:rsid w:val="3C57850D"/>
    <w:rsid w:val="3CACD14E"/>
    <w:rsid w:val="3CCE64AA"/>
    <w:rsid w:val="3CD3B41D"/>
    <w:rsid w:val="3F6989A4"/>
    <w:rsid w:val="403D2190"/>
    <w:rsid w:val="40C1A30C"/>
    <w:rsid w:val="40F450AA"/>
    <w:rsid w:val="4133EA97"/>
    <w:rsid w:val="42C782CA"/>
    <w:rsid w:val="436794B6"/>
    <w:rsid w:val="43E9CB27"/>
    <w:rsid w:val="44E72AF1"/>
    <w:rsid w:val="4564D9FE"/>
    <w:rsid w:val="4600D802"/>
    <w:rsid w:val="4764F9DC"/>
    <w:rsid w:val="486853D5"/>
    <w:rsid w:val="49896F2A"/>
    <w:rsid w:val="4A2F3B79"/>
    <w:rsid w:val="4CE08572"/>
    <w:rsid w:val="4DE54648"/>
    <w:rsid w:val="4DED734E"/>
    <w:rsid w:val="4DF430C4"/>
    <w:rsid w:val="4E3AFF41"/>
    <w:rsid w:val="4E828AD4"/>
    <w:rsid w:val="4E877555"/>
    <w:rsid w:val="4EB60B38"/>
    <w:rsid w:val="4ED9D43F"/>
    <w:rsid w:val="4EFD85AC"/>
    <w:rsid w:val="4F2F70E8"/>
    <w:rsid w:val="4FA01D4A"/>
    <w:rsid w:val="511CD7CA"/>
    <w:rsid w:val="5189827B"/>
    <w:rsid w:val="52B3F6E4"/>
    <w:rsid w:val="53CE005E"/>
    <w:rsid w:val="54F8A897"/>
    <w:rsid w:val="56A35945"/>
    <w:rsid w:val="571B1CF0"/>
    <w:rsid w:val="58482011"/>
    <w:rsid w:val="58E2B310"/>
    <w:rsid w:val="59D6DA44"/>
    <w:rsid w:val="5A12881C"/>
    <w:rsid w:val="5AA99E29"/>
    <w:rsid w:val="5B11F1BE"/>
    <w:rsid w:val="5B4F2930"/>
    <w:rsid w:val="5B7196D9"/>
    <w:rsid w:val="5C2F8C77"/>
    <w:rsid w:val="5C5031BB"/>
    <w:rsid w:val="5CEBE2EC"/>
    <w:rsid w:val="5E142CDD"/>
    <w:rsid w:val="5EFC7AF5"/>
    <w:rsid w:val="5FFC651B"/>
    <w:rsid w:val="61DEE62C"/>
    <w:rsid w:val="62ADE644"/>
    <w:rsid w:val="62E53F64"/>
    <w:rsid w:val="634FF16E"/>
    <w:rsid w:val="6434668A"/>
    <w:rsid w:val="66337E29"/>
    <w:rsid w:val="66352AF0"/>
    <w:rsid w:val="6641908D"/>
    <w:rsid w:val="66575DA0"/>
    <w:rsid w:val="6659DF39"/>
    <w:rsid w:val="66B8BFAF"/>
    <w:rsid w:val="66DB4FFD"/>
    <w:rsid w:val="66FC951E"/>
    <w:rsid w:val="66FFAED1"/>
    <w:rsid w:val="68379AD7"/>
    <w:rsid w:val="6868964A"/>
    <w:rsid w:val="6BC77F3E"/>
    <w:rsid w:val="6D68F7FA"/>
    <w:rsid w:val="6DB41C04"/>
    <w:rsid w:val="6FB89BDB"/>
    <w:rsid w:val="7045781A"/>
    <w:rsid w:val="71AAC656"/>
    <w:rsid w:val="71EA81D3"/>
    <w:rsid w:val="728F9E09"/>
    <w:rsid w:val="734548F3"/>
    <w:rsid w:val="73DE5EF6"/>
    <w:rsid w:val="75CD0CB0"/>
    <w:rsid w:val="762754BC"/>
    <w:rsid w:val="7689F49F"/>
    <w:rsid w:val="78178083"/>
    <w:rsid w:val="78717CF6"/>
    <w:rsid w:val="790EF6D7"/>
    <w:rsid w:val="7AB286C1"/>
    <w:rsid w:val="7B5E105D"/>
    <w:rsid w:val="7B99202D"/>
    <w:rsid w:val="7DC6B26B"/>
    <w:rsid w:val="7F5962EF"/>
    <w:rsid w:val="7FE2EA7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91444"/>
  <w15:docId w15:val="{5229AFDA-DE9B-487A-B0D5-31B36D17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764E"/>
  </w:style>
  <w:style w:type="paragraph" w:styleId="Titolo1">
    <w:name w:val="heading 1"/>
    <w:basedOn w:val="Normale"/>
    <w:link w:val="Titolo1Carattere"/>
    <w:uiPriority w:val="9"/>
    <w:qFormat/>
    <w:rsid w:val="007C0F5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itolo3">
    <w:name w:val="heading 3"/>
    <w:basedOn w:val="Normale"/>
    <w:next w:val="Normale"/>
    <w:link w:val="Titolo3Carattere"/>
    <w:uiPriority w:val="9"/>
    <w:semiHidden/>
    <w:unhideWhenUsed/>
    <w:qFormat/>
    <w:rsid w:val="001473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7816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86B44"/>
    <w:pPr>
      <w:autoSpaceDE w:val="0"/>
      <w:autoSpaceDN w:val="0"/>
      <w:adjustRightInd w:val="0"/>
      <w:spacing w:after="0" w:line="240" w:lineRule="auto"/>
    </w:pPr>
    <w:rPr>
      <w:rFonts w:ascii="Costa TT" w:hAnsi="Costa TT" w:cs="Costa TT"/>
      <w:color w:val="000000"/>
      <w:sz w:val="24"/>
      <w:szCs w:val="24"/>
    </w:rPr>
  </w:style>
  <w:style w:type="paragraph" w:styleId="Intestazione">
    <w:name w:val="header"/>
    <w:basedOn w:val="Normale"/>
    <w:link w:val="IntestazioneCarattere"/>
    <w:uiPriority w:val="99"/>
    <w:unhideWhenUsed/>
    <w:rsid w:val="006E34FF"/>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6E34FF"/>
  </w:style>
  <w:style w:type="paragraph" w:styleId="Pidipagina">
    <w:name w:val="footer"/>
    <w:basedOn w:val="Normale"/>
    <w:link w:val="PidipaginaCarattere"/>
    <w:uiPriority w:val="99"/>
    <w:unhideWhenUsed/>
    <w:rsid w:val="006E34FF"/>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6E34FF"/>
  </w:style>
  <w:style w:type="character" w:styleId="Collegamentoipertestuale">
    <w:name w:val="Hyperlink"/>
    <w:basedOn w:val="Carpredefinitoparagrafo"/>
    <w:uiPriority w:val="99"/>
    <w:unhideWhenUsed/>
    <w:rsid w:val="00A439E4"/>
    <w:rPr>
      <w:color w:val="0563C1" w:themeColor="hyperlink"/>
      <w:u w:val="single"/>
    </w:rPr>
  </w:style>
  <w:style w:type="character" w:styleId="Rimandocommento">
    <w:name w:val="annotation reference"/>
    <w:basedOn w:val="Carpredefinitoparagrafo"/>
    <w:uiPriority w:val="99"/>
    <w:semiHidden/>
    <w:unhideWhenUsed/>
    <w:rsid w:val="00BB75AE"/>
    <w:rPr>
      <w:sz w:val="16"/>
      <w:szCs w:val="16"/>
    </w:rPr>
  </w:style>
  <w:style w:type="paragraph" w:styleId="Testocommento">
    <w:name w:val="annotation text"/>
    <w:basedOn w:val="Normale"/>
    <w:link w:val="TestocommentoCarattere"/>
    <w:uiPriority w:val="99"/>
    <w:unhideWhenUsed/>
    <w:rsid w:val="00BB75AE"/>
    <w:pPr>
      <w:spacing w:line="240" w:lineRule="auto"/>
    </w:pPr>
    <w:rPr>
      <w:sz w:val="20"/>
      <w:szCs w:val="20"/>
    </w:rPr>
  </w:style>
  <w:style w:type="character" w:customStyle="1" w:styleId="TestocommentoCarattere">
    <w:name w:val="Testo commento Carattere"/>
    <w:basedOn w:val="Carpredefinitoparagrafo"/>
    <w:link w:val="Testocommento"/>
    <w:uiPriority w:val="99"/>
    <w:rsid w:val="00BB75AE"/>
    <w:rPr>
      <w:sz w:val="20"/>
      <w:szCs w:val="20"/>
    </w:rPr>
  </w:style>
  <w:style w:type="paragraph" w:styleId="Soggettocommento">
    <w:name w:val="annotation subject"/>
    <w:basedOn w:val="Testocommento"/>
    <w:next w:val="Testocommento"/>
    <w:link w:val="SoggettocommentoCarattere"/>
    <w:uiPriority w:val="99"/>
    <w:semiHidden/>
    <w:unhideWhenUsed/>
    <w:rsid w:val="00BB75AE"/>
    <w:rPr>
      <w:b/>
      <w:bCs/>
    </w:rPr>
  </w:style>
  <w:style w:type="character" w:customStyle="1" w:styleId="SoggettocommentoCarattere">
    <w:name w:val="Soggetto commento Carattere"/>
    <w:basedOn w:val="TestocommentoCarattere"/>
    <w:link w:val="Soggettocommento"/>
    <w:uiPriority w:val="99"/>
    <w:semiHidden/>
    <w:rsid w:val="00BB75AE"/>
    <w:rPr>
      <w:b/>
      <w:bCs/>
      <w:sz w:val="20"/>
      <w:szCs w:val="20"/>
    </w:rPr>
  </w:style>
  <w:style w:type="paragraph" w:styleId="Testofumetto">
    <w:name w:val="Balloon Text"/>
    <w:basedOn w:val="Normale"/>
    <w:link w:val="TestofumettoCarattere"/>
    <w:uiPriority w:val="99"/>
    <w:semiHidden/>
    <w:unhideWhenUsed/>
    <w:rsid w:val="00BB75A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75AE"/>
    <w:rPr>
      <w:rFonts w:ascii="Segoe UI" w:hAnsi="Segoe UI" w:cs="Segoe UI"/>
      <w:sz w:val="18"/>
      <w:szCs w:val="18"/>
    </w:rPr>
  </w:style>
  <w:style w:type="paragraph" w:styleId="Paragrafoelenco">
    <w:name w:val="List Paragraph"/>
    <w:basedOn w:val="Normale"/>
    <w:uiPriority w:val="34"/>
    <w:qFormat/>
    <w:rsid w:val="006404D0"/>
    <w:pPr>
      <w:ind w:left="720"/>
      <w:contextualSpacing/>
    </w:pPr>
  </w:style>
  <w:style w:type="paragraph" w:styleId="NormaleWeb">
    <w:name w:val="Normal (Web)"/>
    <w:basedOn w:val="Normale"/>
    <w:uiPriority w:val="99"/>
    <w:unhideWhenUsed/>
    <w:rsid w:val="007018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ody">
    <w:name w:val="Body"/>
    <w:rsid w:val="00504584"/>
    <w:pPr>
      <w:suppressAutoHyphens/>
      <w:spacing w:after="0" w:line="100" w:lineRule="atLeast"/>
    </w:pPr>
    <w:rPr>
      <w:rFonts w:ascii="Helvetica" w:eastAsia="Arial Unicode MS" w:hAnsi="Helvetica" w:cs="Arial Unicode MS"/>
      <w:color w:val="000000"/>
      <w:kern w:val="2"/>
      <w:lang w:val="de-DE" w:eastAsia="de-DE"/>
    </w:rPr>
  </w:style>
  <w:style w:type="character" w:customStyle="1" w:styleId="ccbntxt">
    <w:name w:val="ccbntxt"/>
    <w:basedOn w:val="Carpredefinitoparagrafo"/>
    <w:rsid w:val="00836021"/>
  </w:style>
  <w:style w:type="paragraph" w:customStyle="1" w:styleId="Paragrafobase">
    <w:name w:val="[Paragrafo base]"/>
    <w:basedOn w:val="Normale"/>
    <w:uiPriority w:val="99"/>
    <w:rsid w:val="00BE75C1"/>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Menzionenonrisolta1">
    <w:name w:val="Menzione non risolta1"/>
    <w:basedOn w:val="Carpredefinitoparagrafo"/>
    <w:uiPriority w:val="99"/>
    <w:semiHidden/>
    <w:unhideWhenUsed/>
    <w:rsid w:val="00FC2663"/>
    <w:rPr>
      <w:color w:val="605E5C"/>
      <w:shd w:val="clear" w:color="auto" w:fill="E1DFDD"/>
    </w:rPr>
  </w:style>
  <w:style w:type="character" w:customStyle="1" w:styleId="Menzionenonrisolta2">
    <w:name w:val="Menzione non risolta2"/>
    <w:basedOn w:val="Carpredefinitoparagrafo"/>
    <w:uiPriority w:val="99"/>
    <w:semiHidden/>
    <w:unhideWhenUsed/>
    <w:rsid w:val="003C7A38"/>
    <w:rPr>
      <w:color w:val="605E5C"/>
      <w:shd w:val="clear" w:color="auto" w:fill="E1DFDD"/>
    </w:rPr>
  </w:style>
  <w:style w:type="paragraph" w:styleId="Corpotesto">
    <w:name w:val="Body Text"/>
    <w:basedOn w:val="Normale"/>
    <w:link w:val="CorpotestoCarattere"/>
    <w:rsid w:val="00815101"/>
    <w:pPr>
      <w:spacing w:after="140" w:line="288" w:lineRule="auto"/>
    </w:pPr>
    <w:rPr>
      <w:rFonts w:cs="Times New Roman"/>
      <w:lang w:val="en-US"/>
    </w:rPr>
  </w:style>
  <w:style w:type="character" w:customStyle="1" w:styleId="CorpotestoCarattere">
    <w:name w:val="Corpo testo Carattere"/>
    <w:basedOn w:val="Carpredefinitoparagrafo"/>
    <w:link w:val="Corpotesto"/>
    <w:rsid w:val="00815101"/>
    <w:rPr>
      <w:rFonts w:cs="Times New Roman"/>
      <w:lang w:val="en-US"/>
    </w:rPr>
  </w:style>
  <w:style w:type="character" w:customStyle="1" w:styleId="Titolo1Carattere">
    <w:name w:val="Titolo 1 Carattere"/>
    <w:basedOn w:val="Carpredefinitoparagrafo"/>
    <w:link w:val="Titolo1"/>
    <w:uiPriority w:val="9"/>
    <w:rsid w:val="007C0F5D"/>
    <w:rPr>
      <w:rFonts w:ascii="Times New Roman" w:eastAsia="Times New Roman" w:hAnsi="Times New Roman" w:cs="Times New Roman"/>
      <w:b/>
      <w:bCs/>
      <w:kern w:val="36"/>
      <w:sz w:val="48"/>
      <w:szCs w:val="48"/>
      <w:lang w:val="en-US"/>
    </w:rPr>
  </w:style>
  <w:style w:type="paragraph" w:styleId="Revisione">
    <w:name w:val="Revision"/>
    <w:hidden/>
    <w:uiPriority w:val="99"/>
    <w:semiHidden/>
    <w:rsid w:val="00003295"/>
    <w:pPr>
      <w:spacing w:after="0" w:line="240" w:lineRule="auto"/>
    </w:pPr>
  </w:style>
  <w:style w:type="character" w:customStyle="1" w:styleId="normaltextrun">
    <w:name w:val="normaltextrun"/>
    <w:basedOn w:val="Carpredefinitoparagrafo"/>
    <w:rsid w:val="00720520"/>
  </w:style>
  <w:style w:type="character" w:styleId="Menzionenonrisolta">
    <w:name w:val="Unresolved Mention"/>
    <w:basedOn w:val="Carpredefinitoparagrafo"/>
    <w:uiPriority w:val="99"/>
    <w:semiHidden/>
    <w:unhideWhenUsed/>
    <w:rsid w:val="00DC72C5"/>
    <w:rPr>
      <w:color w:val="605E5C"/>
      <w:shd w:val="clear" w:color="auto" w:fill="E1DFDD"/>
    </w:rPr>
  </w:style>
  <w:style w:type="paragraph" w:customStyle="1" w:styleId="paragraph">
    <w:name w:val="paragraph"/>
    <w:basedOn w:val="Normale"/>
    <w:rsid w:val="00B074E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eop">
    <w:name w:val="eop"/>
    <w:basedOn w:val="Carpredefinitoparagrafo"/>
    <w:rsid w:val="00B074EF"/>
  </w:style>
  <w:style w:type="character" w:customStyle="1" w:styleId="spellingerror">
    <w:name w:val="spellingerror"/>
    <w:basedOn w:val="Carpredefinitoparagrafo"/>
    <w:rsid w:val="00B074EF"/>
  </w:style>
  <w:style w:type="character" w:customStyle="1" w:styleId="Titolo3Carattere">
    <w:name w:val="Titolo 3 Carattere"/>
    <w:basedOn w:val="Carpredefinitoparagrafo"/>
    <w:link w:val="Titolo3"/>
    <w:uiPriority w:val="9"/>
    <w:semiHidden/>
    <w:rsid w:val="001473CA"/>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semiHidden/>
    <w:rsid w:val="00781634"/>
    <w:rPr>
      <w:rFonts w:asciiTheme="majorHAnsi" w:eastAsiaTheme="majorEastAsia" w:hAnsiTheme="majorHAnsi" w:cstheme="majorBidi"/>
      <w:i/>
      <w:iCs/>
      <w:color w:val="2E74B5" w:themeColor="accent1" w:themeShade="BF"/>
    </w:rPr>
  </w:style>
  <w:style w:type="character" w:styleId="Menzione">
    <w:name w:val="Mention"/>
    <w:basedOn w:val="Carpredefinitoparagrafo"/>
    <w:uiPriority w:val="99"/>
    <w:unhideWhenUsed/>
    <w:rsid w:val="00BF51B0"/>
    <w:rPr>
      <w:color w:val="2B579A"/>
      <w:shd w:val="clear" w:color="auto" w:fill="E1DFDD"/>
    </w:rPr>
  </w:style>
  <w:style w:type="character" w:styleId="Enfasigrassetto">
    <w:name w:val="Strong"/>
    <w:basedOn w:val="Carpredefinitoparagrafo"/>
    <w:uiPriority w:val="22"/>
    <w:qFormat/>
    <w:rsid w:val="00B739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8648">
      <w:bodyDiv w:val="1"/>
      <w:marLeft w:val="0"/>
      <w:marRight w:val="0"/>
      <w:marTop w:val="0"/>
      <w:marBottom w:val="0"/>
      <w:divBdr>
        <w:top w:val="none" w:sz="0" w:space="0" w:color="auto"/>
        <w:left w:val="none" w:sz="0" w:space="0" w:color="auto"/>
        <w:bottom w:val="none" w:sz="0" w:space="0" w:color="auto"/>
        <w:right w:val="none" w:sz="0" w:space="0" w:color="auto"/>
      </w:divBdr>
    </w:div>
    <w:div w:id="24525654">
      <w:bodyDiv w:val="1"/>
      <w:marLeft w:val="0"/>
      <w:marRight w:val="0"/>
      <w:marTop w:val="0"/>
      <w:marBottom w:val="0"/>
      <w:divBdr>
        <w:top w:val="none" w:sz="0" w:space="0" w:color="auto"/>
        <w:left w:val="none" w:sz="0" w:space="0" w:color="auto"/>
        <w:bottom w:val="none" w:sz="0" w:space="0" w:color="auto"/>
        <w:right w:val="none" w:sz="0" w:space="0" w:color="auto"/>
      </w:divBdr>
    </w:div>
    <w:div w:id="79955140">
      <w:bodyDiv w:val="1"/>
      <w:marLeft w:val="0"/>
      <w:marRight w:val="0"/>
      <w:marTop w:val="0"/>
      <w:marBottom w:val="0"/>
      <w:divBdr>
        <w:top w:val="none" w:sz="0" w:space="0" w:color="auto"/>
        <w:left w:val="none" w:sz="0" w:space="0" w:color="auto"/>
        <w:bottom w:val="none" w:sz="0" w:space="0" w:color="auto"/>
        <w:right w:val="none" w:sz="0" w:space="0" w:color="auto"/>
      </w:divBdr>
    </w:div>
    <w:div w:id="138770791">
      <w:bodyDiv w:val="1"/>
      <w:marLeft w:val="0"/>
      <w:marRight w:val="0"/>
      <w:marTop w:val="0"/>
      <w:marBottom w:val="0"/>
      <w:divBdr>
        <w:top w:val="none" w:sz="0" w:space="0" w:color="auto"/>
        <w:left w:val="none" w:sz="0" w:space="0" w:color="auto"/>
        <w:bottom w:val="none" w:sz="0" w:space="0" w:color="auto"/>
        <w:right w:val="none" w:sz="0" w:space="0" w:color="auto"/>
      </w:divBdr>
    </w:div>
    <w:div w:id="156382436">
      <w:bodyDiv w:val="1"/>
      <w:marLeft w:val="0"/>
      <w:marRight w:val="0"/>
      <w:marTop w:val="0"/>
      <w:marBottom w:val="0"/>
      <w:divBdr>
        <w:top w:val="none" w:sz="0" w:space="0" w:color="auto"/>
        <w:left w:val="none" w:sz="0" w:space="0" w:color="auto"/>
        <w:bottom w:val="none" w:sz="0" w:space="0" w:color="auto"/>
        <w:right w:val="none" w:sz="0" w:space="0" w:color="auto"/>
      </w:divBdr>
    </w:div>
    <w:div w:id="231745616">
      <w:bodyDiv w:val="1"/>
      <w:marLeft w:val="0"/>
      <w:marRight w:val="0"/>
      <w:marTop w:val="0"/>
      <w:marBottom w:val="0"/>
      <w:divBdr>
        <w:top w:val="none" w:sz="0" w:space="0" w:color="auto"/>
        <w:left w:val="none" w:sz="0" w:space="0" w:color="auto"/>
        <w:bottom w:val="none" w:sz="0" w:space="0" w:color="auto"/>
        <w:right w:val="none" w:sz="0" w:space="0" w:color="auto"/>
      </w:divBdr>
    </w:div>
    <w:div w:id="235407096">
      <w:bodyDiv w:val="1"/>
      <w:marLeft w:val="0"/>
      <w:marRight w:val="0"/>
      <w:marTop w:val="0"/>
      <w:marBottom w:val="0"/>
      <w:divBdr>
        <w:top w:val="none" w:sz="0" w:space="0" w:color="auto"/>
        <w:left w:val="none" w:sz="0" w:space="0" w:color="auto"/>
        <w:bottom w:val="none" w:sz="0" w:space="0" w:color="auto"/>
        <w:right w:val="none" w:sz="0" w:space="0" w:color="auto"/>
      </w:divBdr>
    </w:div>
    <w:div w:id="236863975">
      <w:bodyDiv w:val="1"/>
      <w:marLeft w:val="0"/>
      <w:marRight w:val="0"/>
      <w:marTop w:val="0"/>
      <w:marBottom w:val="0"/>
      <w:divBdr>
        <w:top w:val="none" w:sz="0" w:space="0" w:color="auto"/>
        <w:left w:val="none" w:sz="0" w:space="0" w:color="auto"/>
        <w:bottom w:val="none" w:sz="0" w:space="0" w:color="auto"/>
        <w:right w:val="none" w:sz="0" w:space="0" w:color="auto"/>
      </w:divBdr>
      <w:divsChild>
        <w:div w:id="1509176181">
          <w:marLeft w:val="274"/>
          <w:marRight w:val="0"/>
          <w:marTop w:val="0"/>
          <w:marBottom w:val="0"/>
          <w:divBdr>
            <w:top w:val="none" w:sz="0" w:space="0" w:color="auto"/>
            <w:left w:val="none" w:sz="0" w:space="0" w:color="auto"/>
            <w:bottom w:val="none" w:sz="0" w:space="0" w:color="auto"/>
            <w:right w:val="none" w:sz="0" w:space="0" w:color="auto"/>
          </w:divBdr>
        </w:div>
        <w:div w:id="1578785412">
          <w:marLeft w:val="274"/>
          <w:marRight w:val="0"/>
          <w:marTop w:val="0"/>
          <w:marBottom w:val="0"/>
          <w:divBdr>
            <w:top w:val="none" w:sz="0" w:space="0" w:color="auto"/>
            <w:left w:val="none" w:sz="0" w:space="0" w:color="auto"/>
            <w:bottom w:val="none" w:sz="0" w:space="0" w:color="auto"/>
            <w:right w:val="none" w:sz="0" w:space="0" w:color="auto"/>
          </w:divBdr>
        </w:div>
      </w:divsChild>
    </w:div>
    <w:div w:id="255409633">
      <w:bodyDiv w:val="1"/>
      <w:marLeft w:val="0"/>
      <w:marRight w:val="0"/>
      <w:marTop w:val="0"/>
      <w:marBottom w:val="0"/>
      <w:divBdr>
        <w:top w:val="none" w:sz="0" w:space="0" w:color="auto"/>
        <w:left w:val="none" w:sz="0" w:space="0" w:color="auto"/>
        <w:bottom w:val="none" w:sz="0" w:space="0" w:color="auto"/>
        <w:right w:val="none" w:sz="0" w:space="0" w:color="auto"/>
      </w:divBdr>
      <w:divsChild>
        <w:div w:id="153954538">
          <w:marLeft w:val="0"/>
          <w:marRight w:val="0"/>
          <w:marTop w:val="0"/>
          <w:marBottom w:val="0"/>
          <w:divBdr>
            <w:top w:val="none" w:sz="0" w:space="0" w:color="auto"/>
            <w:left w:val="none" w:sz="0" w:space="0" w:color="auto"/>
            <w:bottom w:val="none" w:sz="0" w:space="0" w:color="auto"/>
            <w:right w:val="none" w:sz="0" w:space="0" w:color="auto"/>
          </w:divBdr>
        </w:div>
        <w:div w:id="279729421">
          <w:marLeft w:val="0"/>
          <w:marRight w:val="0"/>
          <w:marTop w:val="0"/>
          <w:marBottom w:val="0"/>
          <w:divBdr>
            <w:top w:val="none" w:sz="0" w:space="0" w:color="auto"/>
            <w:left w:val="none" w:sz="0" w:space="0" w:color="auto"/>
            <w:bottom w:val="none" w:sz="0" w:space="0" w:color="auto"/>
            <w:right w:val="none" w:sz="0" w:space="0" w:color="auto"/>
          </w:divBdr>
        </w:div>
        <w:div w:id="320743779">
          <w:marLeft w:val="0"/>
          <w:marRight w:val="0"/>
          <w:marTop w:val="0"/>
          <w:marBottom w:val="0"/>
          <w:divBdr>
            <w:top w:val="none" w:sz="0" w:space="0" w:color="auto"/>
            <w:left w:val="none" w:sz="0" w:space="0" w:color="auto"/>
            <w:bottom w:val="none" w:sz="0" w:space="0" w:color="auto"/>
            <w:right w:val="none" w:sz="0" w:space="0" w:color="auto"/>
          </w:divBdr>
        </w:div>
        <w:div w:id="502815349">
          <w:marLeft w:val="0"/>
          <w:marRight w:val="0"/>
          <w:marTop w:val="0"/>
          <w:marBottom w:val="0"/>
          <w:divBdr>
            <w:top w:val="none" w:sz="0" w:space="0" w:color="auto"/>
            <w:left w:val="none" w:sz="0" w:space="0" w:color="auto"/>
            <w:bottom w:val="none" w:sz="0" w:space="0" w:color="auto"/>
            <w:right w:val="none" w:sz="0" w:space="0" w:color="auto"/>
          </w:divBdr>
        </w:div>
        <w:div w:id="648169072">
          <w:marLeft w:val="0"/>
          <w:marRight w:val="0"/>
          <w:marTop w:val="0"/>
          <w:marBottom w:val="0"/>
          <w:divBdr>
            <w:top w:val="none" w:sz="0" w:space="0" w:color="auto"/>
            <w:left w:val="none" w:sz="0" w:space="0" w:color="auto"/>
            <w:bottom w:val="none" w:sz="0" w:space="0" w:color="auto"/>
            <w:right w:val="none" w:sz="0" w:space="0" w:color="auto"/>
          </w:divBdr>
        </w:div>
        <w:div w:id="651258936">
          <w:marLeft w:val="0"/>
          <w:marRight w:val="0"/>
          <w:marTop w:val="0"/>
          <w:marBottom w:val="0"/>
          <w:divBdr>
            <w:top w:val="none" w:sz="0" w:space="0" w:color="auto"/>
            <w:left w:val="none" w:sz="0" w:space="0" w:color="auto"/>
            <w:bottom w:val="none" w:sz="0" w:space="0" w:color="auto"/>
            <w:right w:val="none" w:sz="0" w:space="0" w:color="auto"/>
          </w:divBdr>
        </w:div>
        <w:div w:id="819466924">
          <w:marLeft w:val="0"/>
          <w:marRight w:val="0"/>
          <w:marTop w:val="0"/>
          <w:marBottom w:val="0"/>
          <w:divBdr>
            <w:top w:val="none" w:sz="0" w:space="0" w:color="auto"/>
            <w:left w:val="none" w:sz="0" w:space="0" w:color="auto"/>
            <w:bottom w:val="none" w:sz="0" w:space="0" w:color="auto"/>
            <w:right w:val="none" w:sz="0" w:space="0" w:color="auto"/>
          </w:divBdr>
        </w:div>
        <w:div w:id="1027097652">
          <w:marLeft w:val="0"/>
          <w:marRight w:val="0"/>
          <w:marTop w:val="0"/>
          <w:marBottom w:val="0"/>
          <w:divBdr>
            <w:top w:val="none" w:sz="0" w:space="0" w:color="auto"/>
            <w:left w:val="none" w:sz="0" w:space="0" w:color="auto"/>
            <w:bottom w:val="none" w:sz="0" w:space="0" w:color="auto"/>
            <w:right w:val="none" w:sz="0" w:space="0" w:color="auto"/>
          </w:divBdr>
        </w:div>
        <w:div w:id="1049502105">
          <w:marLeft w:val="0"/>
          <w:marRight w:val="0"/>
          <w:marTop w:val="0"/>
          <w:marBottom w:val="0"/>
          <w:divBdr>
            <w:top w:val="none" w:sz="0" w:space="0" w:color="auto"/>
            <w:left w:val="none" w:sz="0" w:space="0" w:color="auto"/>
            <w:bottom w:val="none" w:sz="0" w:space="0" w:color="auto"/>
            <w:right w:val="none" w:sz="0" w:space="0" w:color="auto"/>
          </w:divBdr>
        </w:div>
        <w:div w:id="1071540638">
          <w:marLeft w:val="0"/>
          <w:marRight w:val="0"/>
          <w:marTop w:val="0"/>
          <w:marBottom w:val="0"/>
          <w:divBdr>
            <w:top w:val="none" w:sz="0" w:space="0" w:color="auto"/>
            <w:left w:val="none" w:sz="0" w:space="0" w:color="auto"/>
            <w:bottom w:val="none" w:sz="0" w:space="0" w:color="auto"/>
            <w:right w:val="none" w:sz="0" w:space="0" w:color="auto"/>
          </w:divBdr>
        </w:div>
        <w:div w:id="1512797933">
          <w:marLeft w:val="0"/>
          <w:marRight w:val="0"/>
          <w:marTop w:val="0"/>
          <w:marBottom w:val="0"/>
          <w:divBdr>
            <w:top w:val="none" w:sz="0" w:space="0" w:color="auto"/>
            <w:left w:val="none" w:sz="0" w:space="0" w:color="auto"/>
            <w:bottom w:val="none" w:sz="0" w:space="0" w:color="auto"/>
            <w:right w:val="none" w:sz="0" w:space="0" w:color="auto"/>
          </w:divBdr>
        </w:div>
        <w:div w:id="1713771906">
          <w:marLeft w:val="0"/>
          <w:marRight w:val="0"/>
          <w:marTop w:val="0"/>
          <w:marBottom w:val="0"/>
          <w:divBdr>
            <w:top w:val="none" w:sz="0" w:space="0" w:color="auto"/>
            <w:left w:val="none" w:sz="0" w:space="0" w:color="auto"/>
            <w:bottom w:val="none" w:sz="0" w:space="0" w:color="auto"/>
            <w:right w:val="none" w:sz="0" w:space="0" w:color="auto"/>
          </w:divBdr>
        </w:div>
        <w:div w:id="1760367128">
          <w:marLeft w:val="0"/>
          <w:marRight w:val="0"/>
          <w:marTop w:val="0"/>
          <w:marBottom w:val="0"/>
          <w:divBdr>
            <w:top w:val="none" w:sz="0" w:space="0" w:color="auto"/>
            <w:left w:val="none" w:sz="0" w:space="0" w:color="auto"/>
            <w:bottom w:val="none" w:sz="0" w:space="0" w:color="auto"/>
            <w:right w:val="none" w:sz="0" w:space="0" w:color="auto"/>
          </w:divBdr>
        </w:div>
        <w:div w:id="2093577566">
          <w:marLeft w:val="0"/>
          <w:marRight w:val="0"/>
          <w:marTop w:val="0"/>
          <w:marBottom w:val="0"/>
          <w:divBdr>
            <w:top w:val="none" w:sz="0" w:space="0" w:color="auto"/>
            <w:left w:val="none" w:sz="0" w:space="0" w:color="auto"/>
            <w:bottom w:val="none" w:sz="0" w:space="0" w:color="auto"/>
            <w:right w:val="none" w:sz="0" w:space="0" w:color="auto"/>
          </w:divBdr>
        </w:div>
      </w:divsChild>
    </w:div>
    <w:div w:id="267734165">
      <w:bodyDiv w:val="1"/>
      <w:marLeft w:val="0"/>
      <w:marRight w:val="0"/>
      <w:marTop w:val="0"/>
      <w:marBottom w:val="0"/>
      <w:divBdr>
        <w:top w:val="none" w:sz="0" w:space="0" w:color="auto"/>
        <w:left w:val="none" w:sz="0" w:space="0" w:color="auto"/>
        <w:bottom w:val="none" w:sz="0" w:space="0" w:color="auto"/>
        <w:right w:val="none" w:sz="0" w:space="0" w:color="auto"/>
      </w:divBdr>
    </w:div>
    <w:div w:id="303241040">
      <w:bodyDiv w:val="1"/>
      <w:marLeft w:val="0"/>
      <w:marRight w:val="0"/>
      <w:marTop w:val="0"/>
      <w:marBottom w:val="0"/>
      <w:divBdr>
        <w:top w:val="none" w:sz="0" w:space="0" w:color="auto"/>
        <w:left w:val="none" w:sz="0" w:space="0" w:color="auto"/>
        <w:bottom w:val="none" w:sz="0" w:space="0" w:color="auto"/>
        <w:right w:val="none" w:sz="0" w:space="0" w:color="auto"/>
      </w:divBdr>
    </w:div>
    <w:div w:id="305207725">
      <w:bodyDiv w:val="1"/>
      <w:marLeft w:val="0"/>
      <w:marRight w:val="0"/>
      <w:marTop w:val="0"/>
      <w:marBottom w:val="0"/>
      <w:divBdr>
        <w:top w:val="none" w:sz="0" w:space="0" w:color="auto"/>
        <w:left w:val="none" w:sz="0" w:space="0" w:color="auto"/>
        <w:bottom w:val="none" w:sz="0" w:space="0" w:color="auto"/>
        <w:right w:val="none" w:sz="0" w:space="0" w:color="auto"/>
      </w:divBdr>
    </w:div>
    <w:div w:id="427967480">
      <w:bodyDiv w:val="1"/>
      <w:marLeft w:val="0"/>
      <w:marRight w:val="0"/>
      <w:marTop w:val="0"/>
      <w:marBottom w:val="0"/>
      <w:divBdr>
        <w:top w:val="none" w:sz="0" w:space="0" w:color="auto"/>
        <w:left w:val="none" w:sz="0" w:space="0" w:color="auto"/>
        <w:bottom w:val="none" w:sz="0" w:space="0" w:color="auto"/>
        <w:right w:val="none" w:sz="0" w:space="0" w:color="auto"/>
      </w:divBdr>
    </w:div>
    <w:div w:id="453907041">
      <w:bodyDiv w:val="1"/>
      <w:marLeft w:val="0"/>
      <w:marRight w:val="0"/>
      <w:marTop w:val="0"/>
      <w:marBottom w:val="0"/>
      <w:divBdr>
        <w:top w:val="none" w:sz="0" w:space="0" w:color="auto"/>
        <w:left w:val="none" w:sz="0" w:space="0" w:color="auto"/>
        <w:bottom w:val="none" w:sz="0" w:space="0" w:color="auto"/>
        <w:right w:val="none" w:sz="0" w:space="0" w:color="auto"/>
      </w:divBdr>
    </w:div>
    <w:div w:id="463233914">
      <w:bodyDiv w:val="1"/>
      <w:marLeft w:val="0"/>
      <w:marRight w:val="0"/>
      <w:marTop w:val="0"/>
      <w:marBottom w:val="0"/>
      <w:divBdr>
        <w:top w:val="none" w:sz="0" w:space="0" w:color="auto"/>
        <w:left w:val="none" w:sz="0" w:space="0" w:color="auto"/>
        <w:bottom w:val="none" w:sz="0" w:space="0" w:color="auto"/>
        <w:right w:val="none" w:sz="0" w:space="0" w:color="auto"/>
      </w:divBdr>
    </w:div>
    <w:div w:id="472333378">
      <w:bodyDiv w:val="1"/>
      <w:marLeft w:val="0"/>
      <w:marRight w:val="0"/>
      <w:marTop w:val="0"/>
      <w:marBottom w:val="0"/>
      <w:divBdr>
        <w:top w:val="none" w:sz="0" w:space="0" w:color="auto"/>
        <w:left w:val="none" w:sz="0" w:space="0" w:color="auto"/>
        <w:bottom w:val="none" w:sz="0" w:space="0" w:color="auto"/>
        <w:right w:val="none" w:sz="0" w:space="0" w:color="auto"/>
      </w:divBdr>
      <w:divsChild>
        <w:div w:id="1439787276">
          <w:marLeft w:val="475"/>
          <w:marRight w:val="14"/>
          <w:marTop w:val="20"/>
          <w:marBottom w:val="0"/>
          <w:divBdr>
            <w:top w:val="none" w:sz="0" w:space="0" w:color="auto"/>
            <w:left w:val="none" w:sz="0" w:space="0" w:color="auto"/>
            <w:bottom w:val="none" w:sz="0" w:space="0" w:color="auto"/>
            <w:right w:val="none" w:sz="0" w:space="0" w:color="auto"/>
          </w:divBdr>
        </w:div>
      </w:divsChild>
    </w:div>
    <w:div w:id="483932782">
      <w:bodyDiv w:val="1"/>
      <w:marLeft w:val="0"/>
      <w:marRight w:val="0"/>
      <w:marTop w:val="0"/>
      <w:marBottom w:val="0"/>
      <w:divBdr>
        <w:top w:val="none" w:sz="0" w:space="0" w:color="auto"/>
        <w:left w:val="none" w:sz="0" w:space="0" w:color="auto"/>
        <w:bottom w:val="none" w:sz="0" w:space="0" w:color="auto"/>
        <w:right w:val="none" w:sz="0" w:space="0" w:color="auto"/>
      </w:divBdr>
      <w:divsChild>
        <w:div w:id="312758552">
          <w:marLeft w:val="0"/>
          <w:marRight w:val="0"/>
          <w:marTop w:val="0"/>
          <w:marBottom w:val="0"/>
          <w:divBdr>
            <w:top w:val="none" w:sz="0" w:space="0" w:color="auto"/>
            <w:left w:val="none" w:sz="0" w:space="0" w:color="auto"/>
            <w:bottom w:val="none" w:sz="0" w:space="0" w:color="auto"/>
            <w:right w:val="none" w:sz="0" w:space="0" w:color="auto"/>
          </w:divBdr>
        </w:div>
        <w:div w:id="319429583">
          <w:marLeft w:val="0"/>
          <w:marRight w:val="0"/>
          <w:marTop w:val="0"/>
          <w:marBottom w:val="0"/>
          <w:divBdr>
            <w:top w:val="none" w:sz="0" w:space="0" w:color="auto"/>
            <w:left w:val="none" w:sz="0" w:space="0" w:color="auto"/>
            <w:bottom w:val="none" w:sz="0" w:space="0" w:color="auto"/>
            <w:right w:val="none" w:sz="0" w:space="0" w:color="auto"/>
          </w:divBdr>
        </w:div>
        <w:div w:id="364260649">
          <w:marLeft w:val="0"/>
          <w:marRight w:val="0"/>
          <w:marTop w:val="0"/>
          <w:marBottom w:val="0"/>
          <w:divBdr>
            <w:top w:val="none" w:sz="0" w:space="0" w:color="auto"/>
            <w:left w:val="none" w:sz="0" w:space="0" w:color="auto"/>
            <w:bottom w:val="none" w:sz="0" w:space="0" w:color="auto"/>
            <w:right w:val="none" w:sz="0" w:space="0" w:color="auto"/>
          </w:divBdr>
        </w:div>
        <w:div w:id="620653149">
          <w:marLeft w:val="0"/>
          <w:marRight w:val="0"/>
          <w:marTop w:val="0"/>
          <w:marBottom w:val="0"/>
          <w:divBdr>
            <w:top w:val="none" w:sz="0" w:space="0" w:color="auto"/>
            <w:left w:val="none" w:sz="0" w:space="0" w:color="auto"/>
            <w:bottom w:val="none" w:sz="0" w:space="0" w:color="auto"/>
            <w:right w:val="none" w:sz="0" w:space="0" w:color="auto"/>
          </w:divBdr>
        </w:div>
        <w:div w:id="628587997">
          <w:marLeft w:val="0"/>
          <w:marRight w:val="0"/>
          <w:marTop w:val="0"/>
          <w:marBottom w:val="0"/>
          <w:divBdr>
            <w:top w:val="none" w:sz="0" w:space="0" w:color="auto"/>
            <w:left w:val="none" w:sz="0" w:space="0" w:color="auto"/>
            <w:bottom w:val="none" w:sz="0" w:space="0" w:color="auto"/>
            <w:right w:val="none" w:sz="0" w:space="0" w:color="auto"/>
          </w:divBdr>
        </w:div>
        <w:div w:id="634261559">
          <w:marLeft w:val="0"/>
          <w:marRight w:val="0"/>
          <w:marTop w:val="0"/>
          <w:marBottom w:val="0"/>
          <w:divBdr>
            <w:top w:val="none" w:sz="0" w:space="0" w:color="auto"/>
            <w:left w:val="none" w:sz="0" w:space="0" w:color="auto"/>
            <w:bottom w:val="none" w:sz="0" w:space="0" w:color="auto"/>
            <w:right w:val="none" w:sz="0" w:space="0" w:color="auto"/>
          </w:divBdr>
        </w:div>
        <w:div w:id="664168352">
          <w:marLeft w:val="0"/>
          <w:marRight w:val="0"/>
          <w:marTop w:val="0"/>
          <w:marBottom w:val="0"/>
          <w:divBdr>
            <w:top w:val="none" w:sz="0" w:space="0" w:color="auto"/>
            <w:left w:val="none" w:sz="0" w:space="0" w:color="auto"/>
            <w:bottom w:val="none" w:sz="0" w:space="0" w:color="auto"/>
            <w:right w:val="none" w:sz="0" w:space="0" w:color="auto"/>
          </w:divBdr>
        </w:div>
        <w:div w:id="700277755">
          <w:marLeft w:val="0"/>
          <w:marRight w:val="0"/>
          <w:marTop w:val="0"/>
          <w:marBottom w:val="0"/>
          <w:divBdr>
            <w:top w:val="none" w:sz="0" w:space="0" w:color="auto"/>
            <w:left w:val="none" w:sz="0" w:space="0" w:color="auto"/>
            <w:bottom w:val="none" w:sz="0" w:space="0" w:color="auto"/>
            <w:right w:val="none" w:sz="0" w:space="0" w:color="auto"/>
          </w:divBdr>
        </w:div>
        <w:div w:id="717166307">
          <w:marLeft w:val="0"/>
          <w:marRight w:val="0"/>
          <w:marTop w:val="0"/>
          <w:marBottom w:val="0"/>
          <w:divBdr>
            <w:top w:val="none" w:sz="0" w:space="0" w:color="auto"/>
            <w:left w:val="none" w:sz="0" w:space="0" w:color="auto"/>
            <w:bottom w:val="none" w:sz="0" w:space="0" w:color="auto"/>
            <w:right w:val="none" w:sz="0" w:space="0" w:color="auto"/>
          </w:divBdr>
        </w:div>
        <w:div w:id="873418437">
          <w:marLeft w:val="0"/>
          <w:marRight w:val="0"/>
          <w:marTop w:val="0"/>
          <w:marBottom w:val="0"/>
          <w:divBdr>
            <w:top w:val="none" w:sz="0" w:space="0" w:color="auto"/>
            <w:left w:val="none" w:sz="0" w:space="0" w:color="auto"/>
            <w:bottom w:val="none" w:sz="0" w:space="0" w:color="auto"/>
            <w:right w:val="none" w:sz="0" w:space="0" w:color="auto"/>
          </w:divBdr>
        </w:div>
        <w:div w:id="908923860">
          <w:marLeft w:val="0"/>
          <w:marRight w:val="0"/>
          <w:marTop w:val="0"/>
          <w:marBottom w:val="0"/>
          <w:divBdr>
            <w:top w:val="none" w:sz="0" w:space="0" w:color="auto"/>
            <w:left w:val="none" w:sz="0" w:space="0" w:color="auto"/>
            <w:bottom w:val="none" w:sz="0" w:space="0" w:color="auto"/>
            <w:right w:val="none" w:sz="0" w:space="0" w:color="auto"/>
          </w:divBdr>
        </w:div>
        <w:div w:id="1225600131">
          <w:marLeft w:val="0"/>
          <w:marRight w:val="0"/>
          <w:marTop w:val="0"/>
          <w:marBottom w:val="0"/>
          <w:divBdr>
            <w:top w:val="none" w:sz="0" w:space="0" w:color="auto"/>
            <w:left w:val="none" w:sz="0" w:space="0" w:color="auto"/>
            <w:bottom w:val="none" w:sz="0" w:space="0" w:color="auto"/>
            <w:right w:val="none" w:sz="0" w:space="0" w:color="auto"/>
          </w:divBdr>
        </w:div>
        <w:div w:id="1693409602">
          <w:marLeft w:val="0"/>
          <w:marRight w:val="0"/>
          <w:marTop w:val="0"/>
          <w:marBottom w:val="0"/>
          <w:divBdr>
            <w:top w:val="none" w:sz="0" w:space="0" w:color="auto"/>
            <w:left w:val="none" w:sz="0" w:space="0" w:color="auto"/>
            <w:bottom w:val="none" w:sz="0" w:space="0" w:color="auto"/>
            <w:right w:val="none" w:sz="0" w:space="0" w:color="auto"/>
          </w:divBdr>
        </w:div>
        <w:div w:id="1957251408">
          <w:marLeft w:val="0"/>
          <w:marRight w:val="0"/>
          <w:marTop w:val="0"/>
          <w:marBottom w:val="0"/>
          <w:divBdr>
            <w:top w:val="none" w:sz="0" w:space="0" w:color="auto"/>
            <w:left w:val="none" w:sz="0" w:space="0" w:color="auto"/>
            <w:bottom w:val="none" w:sz="0" w:space="0" w:color="auto"/>
            <w:right w:val="none" w:sz="0" w:space="0" w:color="auto"/>
          </w:divBdr>
        </w:div>
      </w:divsChild>
    </w:div>
    <w:div w:id="497159236">
      <w:bodyDiv w:val="1"/>
      <w:marLeft w:val="0"/>
      <w:marRight w:val="0"/>
      <w:marTop w:val="0"/>
      <w:marBottom w:val="0"/>
      <w:divBdr>
        <w:top w:val="none" w:sz="0" w:space="0" w:color="auto"/>
        <w:left w:val="none" w:sz="0" w:space="0" w:color="auto"/>
        <w:bottom w:val="none" w:sz="0" w:space="0" w:color="auto"/>
        <w:right w:val="none" w:sz="0" w:space="0" w:color="auto"/>
      </w:divBdr>
    </w:div>
    <w:div w:id="532576400">
      <w:bodyDiv w:val="1"/>
      <w:marLeft w:val="0"/>
      <w:marRight w:val="0"/>
      <w:marTop w:val="0"/>
      <w:marBottom w:val="0"/>
      <w:divBdr>
        <w:top w:val="none" w:sz="0" w:space="0" w:color="auto"/>
        <w:left w:val="none" w:sz="0" w:space="0" w:color="auto"/>
        <w:bottom w:val="none" w:sz="0" w:space="0" w:color="auto"/>
        <w:right w:val="none" w:sz="0" w:space="0" w:color="auto"/>
      </w:divBdr>
      <w:divsChild>
        <w:div w:id="1012492841">
          <w:marLeft w:val="0"/>
          <w:marRight w:val="0"/>
          <w:marTop w:val="0"/>
          <w:marBottom w:val="0"/>
          <w:divBdr>
            <w:top w:val="none" w:sz="0" w:space="0" w:color="auto"/>
            <w:left w:val="none" w:sz="0" w:space="0" w:color="auto"/>
            <w:bottom w:val="none" w:sz="0" w:space="0" w:color="auto"/>
            <w:right w:val="none" w:sz="0" w:space="0" w:color="auto"/>
          </w:divBdr>
        </w:div>
        <w:div w:id="1604410859">
          <w:marLeft w:val="0"/>
          <w:marRight w:val="0"/>
          <w:marTop w:val="0"/>
          <w:marBottom w:val="0"/>
          <w:divBdr>
            <w:top w:val="none" w:sz="0" w:space="0" w:color="auto"/>
            <w:left w:val="none" w:sz="0" w:space="0" w:color="auto"/>
            <w:bottom w:val="none" w:sz="0" w:space="0" w:color="auto"/>
            <w:right w:val="none" w:sz="0" w:space="0" w:color="auto"/>
          </w:divBdr>
        </w:div>
        <w:div w:id="2010399396">
          <w:marLeft w:val="0"/>
          <w:marRight w:val="0"/>
          <w:marTop w:val="0"/>
          <w:marBottom w:val="0"/>
          <w:divBdr>
            <w:top w:val="none" w:sz="0" w:space="0" w:color="auto"/>
            <w:left w:val="none" w:sz="0" w:space="0" w:color="auto"/>
            <w:bottom w:val="none" w:sz="0" w:space="0" w:color="auto"/>
            <w:right w:val="none" w:sz="0" w:space="0" w:color="auto"/>
          </w:divBdr>
        </w:div>
      </w:divsChild>
    </w:div>
    <w:div w:id="533495374">
      <w:bodyDiv w:val="1"/>
      <w:marLeft w:val="0"/>
      <w:marRight w:val="0"/>
      <w:marTop w:val="0"/>
      <w:marBottom w:val="0"/>
      <w:divBdr>
        <w:top w:val="none" w:sz="0" w:space="0" w:color="auto"/>
        <w:left w:val="none" w:sz="0" w:space="0" w:color="auto"/>
        <w:bottom w:val="none" w:sz="0" w:space="0" w:color="auto"/>
        <w:right w:val="none" w:sz="0" w:space="0" w:color="auto"/>
      </w:divBdr>
    </w:div>
    <w:div w:id="604268889">
      <w:bodyDiv w:val="1"/>
      <w:marLeft w:val="0"/>
      <w:marRight w:val="0"/>
      <w:marTop w:val="0"/>
      <w:marBottom w:val="0"/>
      <w:divBdr>
        <w:top w:val="none" w:sz="0" w:space="0" w:color="auto"/>
        <w:left w:val="none" w:sz="0" w:space="0" w:color="auto"/>
        <w:bottom w:val="none" w:sz="0" w:space="0" w:color="auto"/>
        <w:right w:val="none" w:sz="0" w:space="0" w:color="auto"/>
      </w:divBdr>
    </w:div>
    <w:div w:id="646472205">
      <w:bodyDiv w:val="1"/>
      <w:marLeft w:val="0"/>
      <w:marRight w:val="0"/>
      <w:marTop w:val="0"/>
      <w:marBottom w:val="0"/>
      <w:divBdr>
        <w:top w:val="none" w:sz="0" w:space="0" w:color="auto"/>
        <w:left w:val="none" w:sz="0" w:space="0" w:color="auto"/>
        <w:bottom w:val="none" w:sz="0" w:space="0" w:color="auto"/>
        <w:right w:val="none" w:sz="0" w:space="0" w:color="auto"/>
      </w:divBdr>
    </w:div>
    <w:div w:id="709377097">
      <w:bodyDiv w:val="1"/>
      <w:marLeft w:val="0"/>
      <w:marRight w:val="0"/>
      <w:marTop w:val="0"/>
      <w:marBottom w:val="0"/>
      <w:divBdr>
        <w:top w:val="none" w:sz="0" w:space="0" w:color="auto"/>
        <w:left w:val="none" w:sz="0" w:space="0" w:color="auto"/>
        <w:bottom w:val="none" w:sz="0" w:space="0" w:color="auto"/>
        <w:right w:val="none" w:sz="0" w:space="0" w:color="auto"/>
      </w:divBdr>
    </w:div>
    <w:div w:id="739333618">
      <w:bodyDiv w:val="1"/>
      <w:marLeft w:val="0"/>
      <w:marRight w:val="0"/>
      <w:marTop w:val="0"/>
      <w:marBottom w:val="0"/>
      <w:divBdr>
        <w:top w:val="none" w:sz="0" w:space="0" w:color="auto"/>
        <w:left w:val="none" w:sz="0" w:space="0" w:color="auto"/>
        <w:bottom w:val="none" w:sz="0" w:space="0" w:color="auto"/>
        <w:right w:val="none" w:sz="0" w:space="0" w:color="auto"/>
      </w:divBdr>
    </w:div>
    <w:div w:id="787041751">
      <w:bodyDiv w:val="1"/>
      <w:marLeft w:val="0"/>
      <w:marRight w:val="0"/>
      <w:marTop w:val="0"/>
      <w:marBottom w:val="0"/>
      <w:divBdr>
        <w:top w:val="none" w:sz="0" w:space="0" w:color="auto"/>
        <w:left w:val="none" w:sz="0" w:space="0" w:color="auto"/>
        <w:bottom w:val="none" w:sz="0" w:space="0" w:color="auto"/>
        <w:right w:val="none" w:sz="0" w:space="0" w:color="auto"/>
      </w:divBdr>
      <w:divsChild>
        <w:div w:id="615604609">
          <w:marLeft w:val="648"/>
          <w:marRight w:val="14"/>
          <w:marTop w:val="435"/>
          <w:marBottom w:val="0"/>
          <w:divBdr>
            <w:top w:val="none" w:sz="0" w:space="0" w:color="auto"/>
            <w:left w:val="none" w:sz="0" w:space="0" w:color="auto"/>
            <w:bottom w:val="none" w:sz="0" w:space="0" w:color="auto"/>
            <w:right w:val="none" w:sz="0" w:space="0" w:color="auto"/>
          </w:divBdr>
        </w:div>
      </w:divsChild>
    </w:div>
    <w:div w:id="808131665">
      <w:bodyDiv w:val="1"/>
      <w:marLeft w:val="0"/>
      <w:marRight w:val="0"/>
      <w:marTop w:val="0"/>
      <w:marBottom w:val="0"/>
      <w:divBdr>
        <w:top w:val="none" w:sz="0" w:space="0" w:color="auto"/>
        <w:left w:val="none" w:sz="0" w:space="0" w:color="auto"/>
        <w:bottom w:val="none" w:sz="0" w:space="0" w:color="auto"/>
        <w:right w:val="none" w:sz="0" w:space="0" w:color="auto"/>
      </w:divBdr>
    </w:div>
    <w:div w:id="808479690">
      <w:bodyDiv w:val="1"/>
      <w:marLeft w:val="0"/>
      <w:marRight w:val="0"/>
      <w:marTop w:val="0"/>
      <w:marBottom w:val="0"/>
      <w:divBdr>
        <w:top w:val="none" w:sz="0" w:space="0" w:color="auto"/>
        <w:left w:val="none" w:sz="0" w:space="0" w:color="auto"/>
        <w:bottom w:val="none" w:sz="0" w:space="0" w:color="auto"/>
        <w:right w:val="none" w:sz="0" w:space="0" w:color="auto"/>
      </w:divBdr>
    </w:div>
    <w:div w:id="818379649">
      <w:bodyDiv w:val="1"/>
      <w:marLeft w:val="0"/>
      <w:marRight w:val="0"/>
      <w:marTop w:val="0"/>
      <w:marBottom w:val="0"/>
      <w:divBdr>
        <w:top w:val="none" w:sz="0" w:space="0" w:color="auto"/>
        <w:left w:val="none" w:sz="0" w:space="0" w:color="auto"/>
        <w:bottom w:val="none" w:sz="0" w:space="0" w:color="auto"/>
        <w:right w:val="none" w:sz="0" w:space="0" w:color="auto"/>
      </w:divBdr>
    </w:div>
    <w:div w:id="982350665">
      <w:bodyDiv w:val="1"/>
      <w:marLeft w:val="0"/>
      <w:marRight w:val="0"/>
      <w:marTop w:val="0"/>
      <w:marBottom w:val="0"/>
      <w:divBdr>
        <w:top w:val="none" w:sz="0" w:space="0" w:color="auto"/>
        <w:left w:val="none" w:sz="0" w:space="0" w:color="auto"/>
        <w:bottom w:val="none" w:sz="0" w:space="0" w:color="auto"/>
        <w:right w:val="none" w:sz="0" w:space="0" w:color="auto"/>
      </w:divBdr>
    </w:div>
    <w:div w:id="988825924">
      <w:bodyDiv w:val="1"/>
      <w:marLeft w:val="0"/>
      <w:marRight w:val="0"/>
      <w:marTop w:val="0"/>
      <w:marBottom w:val="0"/>
      <w:divBdr>
        <w:top w:val="none" w:sz="0" w:space="0" w:color="auto"/>
        <w:left w:val="none" w:sz="0" w:space="0" w:color="auto"/>
        <w:bottom w:val="none" w:sz="0" w:space="0" w:color="auto"/>
        <w:right w:val="none" w:sz="0" w:space="0" w:color="auto"/>
      </w:divBdr>
    </w:div>
    <w:div w:id="1004865732">
      <w:bodyDiv w:val="1"/>
      <w:marLeft w:val="0"/>
      <w:marRight w:val="0"/>
      <w:marTop w:val="0"/>
      <w:marBottom w:val="0"/>
      <w:divBdr>
        <w:top w:val="none" w:sz="0" w:space="0" w:color="auto"/>
        <w:left w:val="none" w:sz="0" w:space="0" w:color="auto"/>
        <w:bottom w:val="none" w:sz="0" w:space="0" w:color="auto"/>
        <w:right w:val="none" w:sz="0" w:space="0" w:color="auto"/>
      </w:divBdr>
    </w:div>
    <w:div w:id="1007055739">
      <w:bodyDiv w:val="1"/>
      <w:marLeft w:val="0"/>
      <w:marRight w:val="0"/>
      <w:marTop w:val="0"/>
      <w:marBottom w:val="0"/>
      <w:divBdr>
        <w:top w:val="none" w:sz="0" w:space="0" w:color="auto"/>
        <w:left w:val="none" w:sz="0" w:space="0" w:color="auto"/>
        <w:bottom w:val="none" w:sz="0" w:space="0" w:color="auto"/>
        <w:right w:val="none" w:sz="0" w:space="0" w:color="auto"/>
      </w:divBdr>
      <w:divsChild>
        <w:div w:id="277489948">
          <w:marLeft w:val="0"/>
          <w:marRight w:val="0"/>
          <w:marTop w:val="0"/>
          <w:marBottom w:val="0"/>
          <w:divBdr>
            <w:top w:val="none" w:sz="0" w:space="0" w:color="auto"/>
            <w:left w:val="none" w:sz="0" w:space="0" w:color="auto"/>
            <w:bottom w:val="none" w:sz="0" w:space="0" w:color="auto"/>
            <w:right w:val="none" w:sz="0" w:space="0" w:color="auto"/>
          </w:divBdr>
        </w:div>
        <w:div w:id="595405546">
          <w:marLeft w:val="0"/>
          <w:marRight w:val="0"/>
          <w:marTop w:val="0"/>
          <w:marBottom w:val="0"/>
          <w:divBdr>
            <w:top w:val="none" w:sz="0" w:space="0" w:color="auto"/>
            <w:left w:val="none" w:sz="0" w:space="0" w:color="auto"/>
            <w:bottom w:val="none" w:sz="0" w:space="0" w:color="auto"/>
            <w:right w:val="none" w:sz="0" w:space="0" w:color="auto"/>
          </w:divBdr>
        </w:div>
        <w:div w:id="2002194975">
          <w:marLeft w:val="0"/>
          <w:marRight w:val="0"/>
          <w:marTop w:val="0"/>
          <w:marBottom w:val="0"/>
          <w:divBdr>
            <w:top w:val="none" w:sz="0" w:space="0" w:color="auto"/>
            <w:left w:val="none" w:sz="0" w:space="0" w:color="auto"/>
            <w:bottom w:val="none" w:sz="0" w:space="0" w:color="auto"/>
            <w:right w:val="none" w:sz="0" w:space="0" w:color="auto"/>
          </w:divBdr>
        </w:div>
      </w:divsChild>
    </w:div>
    <w:div w:id="1011102170">
      <w:bodyDiv w:val="1"/>
      <w:marLeft w:val="0"/>
      <w:marRight w:val="0"/>
      <w:marTop w:val="0"/>
      <w:marBottom w:val="0"/>
      <w:divBdr>
        <w:top w:val="none" w:sz="0" w:space="0" w:color="auto"/>
        <w:left w:val="none" w:sz="0" w:space="0" w:color="auto"/>
        <w:bottom w:val="none" w:sz="0" w:space="0" w:color="auto"/>
        <w:right w:val="none" w:sz="0" w:space="0" w:color="auto"/>
      </w:divBdr>
    </w:div>
    <w:div w:id="1021859117">
      <w:bodyDiv w:val="1"/>
      <w:marLeft w:val="0"/>
      <w:marRight w:val="0"/>
      <w:marTop w:val="0"/>
      <w:marBottom w:val="0"/>
      <w:divBdr>
        <w:top w:val="none" w:sz="0" w:space="0" w:color="auto"/>
        <w:left w:val="none" w:sz="0" w:space="0" w:color="auto"/>
        <w:bottom w:val="none" w:sz="0" w:space="0" w:color="auto"/>
        <w:right w:val="none" w:sz="0" w:space="0" w:color="auto"/>
      </w:divBdr>
    </w:div>
    <w:div w:id="1023362124">
      <w:bodyDiv w:val="1"/>
      <w:marLeft w:val="0"/>
      <w:marRight w:val="0"/>
      <w:marTop w:val="0"/>
      <w:marBottom w:val="0"/>
      <w:divBdr>
        <w:top w:val="none" w:sz="0" w:space="0" w:color="auto"/>
        <w:left w:val="none" w:sz="0" w:space="0" w:color="auto"/>
        <w:bottom w:val="none" w:sz="0" w:space="0" w:color="auto"/>
        <w:right w:val="none" w:sz="0" w:space="0" w:color="auto"/>
      </w:divBdr>
    </w:div>
    <w:div w:id="1058670588">
      <w:bodyDiv w:val="1"/>
      <w:marLeft w:val="0"/>
      <w:marRight w:val="0"/>
      <w:marTop w:val="0"/>
      <w:marBottom w:val="0"/>
      <w:divBdr>
        <w:top w:val="none" w:sz="0" w:space="0" w:color="auto"/>
        <w:left w:val="none" w:sz="0" w:space="0" w:color="auto"/>
        <w:bottom w:val="none" w:sz="0" w:space="0" w:color="auto"/>
        <w:right w:val="none" w:sz="0" w:space="0" w:color="auto"/>
      </w:divBdr>
    </w:div>
    <w:div w:id="1121144704">
      <w:bodyDiv w:val="1"/>
      <w:marLeft w:val="0"/>
      <w:marRight w:val="0"/>
      <w:marTop w:val="0"/>
      <w:marBottom w:val="0"/>
      <w:divBdr>
        <w:top w:val="none" w:sz="0" w:space="0" w:color="auto"/>
        <w:left w:val="none" w:sz="0" w:space="0" w:color="auto"/>
        <w:bottom w:val="none" w:sz="0" w:space="0" w:color="auto"/>
        <w:right w:val="none" w:sz="0" w:space="0" w:color="auto"/>
      </w:divBdr>
      <w:divsChild>
        <w:div w:id="1481002785">
          <w:marLeft w:val="0"/>
          <w:marRight w:val="0"/>
          <w:marTop w:val="0"/>
          <w:marBottom w:val="0"/>
          <w:divBdr>
            <w:top w:val="none" w:sz="0" w:space="0" w:color="auto"/>
            <w:left w:val="none" w:sz="0" w:space="0" w:color="auto"/>
            <w:bottom w:val="none" w:sz="0" w:space="0" w:color="auto"/>
            <w:right w:val="none" w:sz="0" w:space="0" w:color="auto"/>
          </w:divBdr>
        </w:div>
      </w:divsChild>
    </w:div>
    <w:div w:id="1149788063">
      <w:bodyDiv w:val="1"/>
      <w:marLeft w:val="0"/>
      <w:marRight w:val="0"/>
      <w:marTop w:val="0"/>
      <w:marBottom w:val="0"/>
      <w:divBdr>
        <w:top w:val="none" w:sz="0" w:space="0" w:color="auto"/>
        <w:left w:val="none" w:sz="0" w:space="0" w:color="auto"/>
        <w:bottom w:val="none" w:sz="0" w:space="0" w:color="auto"/>
        <w:right w:val="none" w:sz="0" w:space="0" w:color="auto"/>
      </w:divBdr>
      <w:divsChild>
        <w:div w:id="12650756">
          <w:marLeft w:val="547"/>
          <w:marRight w:val="0"/>
          <w:marTop w:val="0"/>
          <w:marBottom w:val="120"/>
          <w:divBdr>
            <w:top w:val="none" w:sz="0" w:space="0" w:color="auto"/>
            <w:left w:val="none" w:sz="0" w:space="0" w:color="auto"/>
            <w:bottom w:val="none" w:sz="0" w:space="0" w:color="auto"/>
            <w:right w:val="none" w:sz="0" w:space="0" w:color="auto"/>
          </w:divBdr>
        </w:div>
        <w:div w:id="1196894711">
          <w:marLeft w:val="547"/>
          <w:marRight w:val="0"/>
          <w:marTop w:val="0"/>
          <w:marBottom w:val="120"/>
          <w:divBdr>
            <w:top w:val="none" w:sz="0" w:space="0" w:color="auto"/>
            <w:left w:val="none" w:sz="0" w:space="0" w:color="auto"/>
            <w:bottom w:val="none" w:sz="0" w:space="0" w:color="auto"/>
            <w:right w:val="none" w:sz="0" w:space="0" w:color="auto"/>
          </w:divBdr>
        </w:div>
        <w:div w:id="1256942356">
          <w:marLeft w:val="547"/>
          <w:marRight w:val="0"/>
          <w:marTop w:val="0"/>
          <w:marBottom w:val="120"/>
          <w:divBdr>
            <w:top w:val="none" w:sz="0" w:space="0" w:color="auto"/>
            <w:left w:val="none" w:sz="0" w:space="0" w:color="auto"/>
            <w:bottom w:val="none" w:sz="0" w:space="0" w:color="auto"/>
            <w:right w:val="none" w:sz="0" w:space="0" w:color="auto"/>
          </w:divBdr>
        </w:div>
        <w:div w:id="1344355704">
          <w:marLeft w:val="547"/>
          <w:marRight w:val="0"/>
          <w:marTop w:val="0"/>
          <w:marBottom w:val="120"/>
          <w:divBdr>
            <w:top w:val="none" w:sz="0" w:space="0" w:color="auto"/>
            <w:left w:val="none" w:sz="0" w:space="0" w:color="auto"/>
            <w:bottom w:val="none" w:sz="0" w:space="0" w:color="auto"/>
            <w:right w:val="none" w:sz="0" w:space="0" w:color="auto"/>
          </w:divBdr>
        </w:div>
        <w:div w:id="1380862802">
          <w:marLeft w:val="547"/>
          <w:marRight w:val="0"/>
          <w:marTop w:val="0"/>
          <w:marBottom w:val="120"/>
          <w:divBdr>
            <w:top w:val="none" w:sz="0" w:space="0" w:color="auto"/>
            <w:left w:val="none" w:sz="0" w:space="0" w:color="auto"/>
            <w:bottom w:val="none" w:sz="0" w:space="0" w:color="auto"/>
            <w:right w:val="none" w:sz="0" w:space="0" w:color="auto"/>
          </w:divBdr>
        </w:div>
        <w:div w:id="1434326960">
          <w:marLeft w:val="547"/>
          <w:marRight w:val="0"/>
          <w:marTop w:val="0"/>
          <w:marBottom w:val="120"/>
          <w:divBdr>
            <w:top w:val="none" w:sz="0" w:space="0" w:color="auto"/>
            <w:left w:val="none" w:sz="0" w:space="0" w:color="auto"/>
            <w:bottom w:val="none" w:sz="0" w:space="0" w:color="auto"/>
            <w:right w:val="none" w:sz="0" w:space="0" w:color="auto"/>
          </w:divBdr>
        </w:div>
      </w:divsChild>
    </w:div>
    <w:div w:id="1160534228">
      <w:bodyDiv w:val="1"/>
      <w:marLeft w:val="0"/>
      <w:marRight w:val="0"/>
      <w:marTop w:val="0"/>
      <w:marBottom w:val="0"/>
      <w:divBdr>
        <w:top w:val="none" w:sz="0" w:space="0" w:color="auto"/>
        <w:left w:val="none" w:sz="0" w:space="0" w:color="auto"/>
        <w:bottom w:val="none" w:sz="0" w:space="0" w:color="auto"/>
        <w:right w:val="none" w:sz="0" w:space="0" w:color="auto"/>
      </w:divBdr>
    </w:div>
    <w:div w:id="1243953018">
      <w:bodyDiv w:val="1"/>
      <w:marLeft w:val="0"/>
      <w:marRight w:val="0"/>
      <w:marTop w:val="0"/>
      <w:marBottom w:val="0"/>
      <w:divBdr>
        <w:top w:val="none" w:sz="0" w:space="0" w:color="auto"/>
        <w:left w:val="none" w:sz="0" w:space="0" w:color="auto"/>
        <w:bottom w:val="none" w:sz="0" w:space="0" w:color="auto"/>
        <w:right w:val="none" w:sz="0" w:space="0" w:color="auto"/>
      </w:divBdr>
    </w:div>
    <w:div w:id="1247113070">
      <w:bodyDiv w:val="1"/>
      <w:marLeft w:val="0"/>
      <w:marRight w:val="0"/>
      <w:marTop w:val="0"/>
      <w:marBottom w:val="0"/>
      <w:divBdr>
        <w:top w:val="none" w:sz="0" w:space="0" w:color="auto"/>
        <w:left w:val="none" w:sz="0" w:space="0" w:color="auto"/>
        <w:bottom w:val="none" w:sz="0" w:space="0" w:color="auto"/>
        <w:right w:val="none" w:sz="0" w:space="0" w:color="auto"/>
      </w:divBdr>
    </w:div>
    <w:div w:id="1375034413">
      <w:bodyDiv w:val="1"/>
      <w:marLeft w:val="0"/>
      <w:marRight w:val="0"/>
      <w:marTop w:val="0"/>
      <w:marBottom w:val="0"/>
      <w:divBdr>
        <w:top w:val="none" w:sz="0" w:space="0" w:color="auto"/>
        <w:left w:val="none" w:sz="0" w:space="0" w:color="auto"/>
        <w:bottom w:val="none" w:sz="0" w:space="0" w:color="auto"/>
        <w:right w:val="none" w:sz="0" w:space="0" w:color="auto"/>
      </w:divBdr>
      <w:divsChild>
        <w:div w:id="218712478">
          <w:marLeft w:val="0"/>
          <w:marRight w:val="0"/>
          <w:marTop w:val="0"/>
          <w:marBottom w:val="0"/>
          <w:divBdr>
            <w:top w:val="none" w:sz="0" w:space="0" w:color="auto"/>
            <w:left w:val="none" w:sz="0" w:space="0" w:color="auto"/>
            <w:bottom w:val="none" w:sz="0" w:space="0" w:color="auto"/>
            <w:right w:val="none" w:sz="0" w:space="0" w:color="auto"/>
          </w:divBdr>
        </w:div>
        <w:div w:id="270404959">
          <w:marLeft w:val="0"/>
          <w:marRight w:val="0"/>
          <w:marTop w:val="0"/>
          <w:marBottom w:val="0"/>
          <w:divBdr>
            <w:top w:val="none" w:sz="0" w:space="0" w:color="auto"/>
            <w:left w:val="none" w:sz="0" w:space="0" w:color="auto"/>
            <w:bottom w:val="none" w:sz="0" w:space="0" w:color="auto"/>
            <w:right w:val="none" w:sz="0" w:space="0" w:color="auto"/>
          </w:divBdr>
        </w:div>
        <w:div w:id="648099359">
          <w:marLeft w:val="0"/>
          <w:marRight w:val="0"/>
          <w:marTop w:val="0"/>
          <w:marBottom w:val="0"/>
          <w:divBdr>
            <w:top w:val="none" w:sz="0" w:space="0" w:color="auto"/>
            <w:left w:val="none" w:sz="0" w:space="0" w:color="auto"/>
            <w:bottom w:val="none" w:sz="0" w:space="0" w:color="auto"/>
            <w:right w:val="none" w:sz="0" w:space="0" w:color="auto"/>
          </w:divBdr>
        </w:div>
        <w:div w:id="827936620">
          <w:marLeft w:val="0"/>
          <w:marRight w:val="0"/>
          <w:marTop w:val="0"/>
          <w:marBottom w:val="0"/>
          <w:divBdr>
            <w:top w:val="none" w:sz="0" w:space="0" w:color="auto"/>
            <w:left w:val="none" w:sz="0" w:space="0" w:color="auto"/>
            <w:bottom w:val="none" w:sz="0" w:space="0" w:color="auto"/>
            <w:right w:val="none" w:sz="0" w:space="0" w:color="auto"/>
          </w:divBdr>
        </w:div>
        <w:div w:id="835615562">
          <w:marLeft w:val="0"/>
          <w:marRight w:val="0"/>
          <w:marTop w:val="0"/>
          <w:marBottom w:val="0"/>
          <w:divBdr>
            <w:top w:val="none" w:sz="0" w:space="0" w:color="auto"/>
            <w:left w:val="none" w:sz="0" w:space="0" w:color="auto"/>
            <w:bottom w:val="none" w:sz="0" w:space="0" w:color="auto"/>
            <w:right w:val="none" w:sz="0" w:space="0" w:color="auto"/>
          </w:divBdr>
        </w:div>
        <w:div w:id="925458083">
          <w:marLeft w:val="0"/>
          <w:marRight w:val="0"/>
          <w:marTop w:val="0"/>
          <w:marBottom w:val="0"/>
          <w:divBdr>
            <w:top w:val="none" w:sz="0" w:space="0" w:color="auto"/>
            <w:left w:val="none" w:sz="0" w:space="0" w:color="auto"/>
            <w:bottom w:val="none" w:sz="0" w:space="0" w:color="auto"/>
            <w:right w:val="none" w:sz="0" w:space="0" w:color="auto"/>
          </w:divBdr>
        </w:div>
        <w:div w:id="1219975519">
          <w:marLeft w:val="0"/>
          <w:marRight w:val="0"/>
          <w:marTop w:val="0"/>
          <w:marBottom w:val="0"/>
          <w:divBdr>
            <w:top w:val="none" w:sz="0" w:space="0" w:color="auto"/>
            <w:left w:val="none" w:sz="0" w:space="0" w:color="auto"/>
            <w:bottom w:val="none" w:sz="0" w:space="0" w:color="auto"/>
            <w:right w:val="none" w:sz="0" w:space="0" w:color="auto"/>
          </w:divBdr>
        </w:div>
        <w:div w:id="1583175549">
          <w:marLeft w:val="0"/>
          <w:marRight w:val="0"/>
          <w:marTop w:val="0"/>
          <w:marBottom w:val="0"/>
          <w:divBdr>
            <w:top w:val="none" w:sz="0" w:space="0" w:color="auto"/>
            <w:left w:val="none" w:sz="0" w:space="0" w:color="auto"/>
            <w:bottom w:val="none" w:sz="0" w:space="0" w:color="auto"/>
            <w:right w:val="none" w:sz="0" w:space="0" w:color="auto"/>
          </w:divBdr>
        </w:div>
        <w:div w:id="1669019649">
          <w:marLeft w:val="0"/>
          <w:marRight w:val="0"/>
          <w:marTop w:val="0"/>
          <w:marBottom w:val="0"/>
          <w:divBdr>
            <w:top w:val="none" w:sz="0" w:space="0" w:color="auto"/>
            <w:left w:val="none" w:sz="0" w:space="0" w:color="auto"/>
            <w:bottom w:val="none" w:sz="0" w:space="0" w:color="auto"/>
            <w:right w:val="none" w:sz="0" w:space="0" w:color="auto"/>
          </w:divBdr>
        </w:div>
        <w:div w:id="1735086065">
          <w:marLeft w:val="0"/>
          <w:marRight w:val="0"/>
          <w:marTop w:val="0"/>
          <w:marBottom w:val="0"/>
          <w:divBdr>
            <w:top w:val="none" w:sz="0" w:space="0" w:color="auto"/>
            <w:left w:val="none" w:sz="0" w:space="0" w:color="auto"/>
            <w:bottom w:val="none" w:sz="0" w:space="0" w:color="auto"/>
            <w:right w:val="none" w:sz="0" w:space="0" w:color="auto"/>
          </w:divBdr>
        </w:div>
        <w:div w:id="1767530131">
          <w:marLeft w:val="0"/>
          <w:marRight w:val="0"/>
          <w:marTop w:val="0"/>
          <w:marBottom w:val="0"/>
          <w:divBdr>
            <w:top w:val="none" w:sz="0" w:space="0" w:color="auto"/>
            <w:left w:val="none" w:sz="0" w:space="0" w:color="auto"/>
            <w:bottom w:val="none" w:sz="0" w:space="0" w:color="auto"/>
            <w:right w:val="none" w:sz="0" w:space="0" w:color="auto"/>
          </w:divBdr>
        </w:div>
        <w:div w:id="1833447710">
          <w:marLeft w:val="0"/>
          <w:marRight w:val="0"/>
          <w:marTop w:val="0"/>
          <w:marBottom w:val="0"/>
          <w:divBdr>
            <w:top w:val="none" w:sz="0" w:space="0" w:color="auto"/>
            <w:left w:val="none" w:sz="0" w:space="0" w:color="auto"/>
            <w:bottom w:val="none" w:sz="0" w:space="0" w:color="auto"/>
            <w:right w:val="none" w:sz="0" w:space="0" w:color="auto"/>
          </w:divBdr>
        </w:div>
        <w:div w:id="1849057141">
          <w:marLeft w:val="0"/>
          <w:marRight w:val="0"/>
          <w:marTop w:val="0"/>
          <w:marBottom w:val="0"/>
          <w:divBdr>
            <w:top w:val="none" w:sz="0" w:space="0" w:color="auto"/>
            <w:left w:val="none" w:sz="0" w:space="0" w:color="auto"/>
            <w:bottom w:val="none" w:sz="0" w:space="0" w:color="auto"/>
            <w:right w:val="none" w:sz="0" w:space="0" w:color="auto"/>
          </w:divBdr>
        </w:div>
        <w:div w:id="2111898579">
          <w:marLeft w:val="0"/>
          <w:marRight w:val="0"/>
          <w:marTop w:val="0"/>
          <w:marBottom w:val="0"/>
          <w:divBdr>
            <w:top w:val="none" w:sz="0" w:space="0" w:color="auto"/>
            <w:left w:val="none" w:sz="0" w:space="0" w:color="auto"/>
            <w:bottom w:val="none" w:sz="0" w:space="0" w:color="auto"/>
            <w:right w:val="none" w:sz="0" w:space="0" w:color="auto"/>
          </w:divBdr>
        </w:div>
      </w:divsChild>
    </w:div>
    <w:div w:id="1417482667">
      <w:bodyDiv w:val="1"/>
      <w:marLeft w:val="0"/>
      <w:marRight w:val="0"/>
      <w:marTop w:val="0"/>
      <w:marBottom w:val="0"/>
      <w:divBdr>
        <w:top w:val="none" w:sz="0" w:space="0" w:color="auto"/>
        <w:left w:val="none" w:sz="0" w:space="0" w:color="auto"/>
        <w:bottom w:val="none" w:sz="0" w:space="0" w:color="auto"/>
        <w:right w:val="none" w:sz="0" w:space="0" w:color="auto"/>
      </w:divBdr>
    </w:div>
    <w:div w:id="1447382633">
      <w:bodyDiv w:val="1"/>
      <w:marLeft w:val="0"/>
      <w:marRight w:val="0"/>
      <w:marTop w:val="0"/>
      <w:marBottom w:val="0"/>
      <w:divBdr>
        <w:top w:val="none" w:sz="0" w:space="0" w:color="auto"/>
        <w:left w:val="none" w:sz="0" w:space="0" w:color="auto"/>
        <w:bottom w:val="none" w:sz="0" w:space="0" w:color="auto"/>
        <w:right w:val="none" w:sz="0" w:space="0" w:color="auto"/>
      </w:divBdr>
    </w:div>
    <w:div w:id="1450976761">
      <w:bodyDiv w:val="1"/>
      <w:marLeft w:val="0"/>
      <w:marRight w:val="0"/>
      <w:marTop w:val="0"/>
      <w:marBottom w:val="0"/>
      <w:divBdr>
        <w:top w:val="none" w:sz="0" w:space="0" w:color="auto"/>
        <w:left w:val="none" w:sz="0" w:space="0" w:color="auto"/>
        <w:bottom w:val="none" w:sz="0" w:space="0" w:color="auto"/>
        <w:right w:val="none" w:sz="0" w:space="0" w:color="auto"/>
      </w:divBdr>
      <w:divsChild>
        <w:div w:id="79257180">
          <w:marLeft w:val="0"/>
          <w:marRight w:val="0"/>
          <w:marTop w:val="0"/>
          <w:marBottom w:val="0"/>
          <w:divBdr>
            <w:top w:val="none" w:sz="0" w:space="0" w:color="auto"/>
            <w:left w:val="none" w:sz="0" w:space="0" w:color="auto"/>
            <w:bottom w:val="none" w:sz="0" w:space="0" w:color="auto"/>
            <w:right w:val="none" w:sz="0" w:space="0" w:color="auto"/>
          </w:divBdr>
        </w:div>
        <w:div w:id="109710981">
          <w:marLeft w:val="0"/>
          <w:marRight w:val="0"/>
          <w:marTop w:val="0"/>
          <w:marBottom w:val="0"/>
          <w:divBdr>
            <w:top w:val="none" w:sz="0" w:space="0" w:color="auto"/>
            <w:left w:val="none" w:sz="0" w:space="0" w:color="auto"/>
            <w:bottom w:val="none" w:sz="0" w:space="0" w:color="auto"/>
            <w:right w:val="none" w:sz="0" w:space="0" w:color="auto"/>
          </w:divBdr>
        </w:div>
        <w:div w:id="375132015">
          <w:marLeft w:val="0"/>
          <w:marRight w:val="0"/>
          <w:marTop w:val="0"/>
          <w:marBottom w:val="0"/>
          <w:divBdr>
            <w:top w:val="none" w:sz="0" w:space="0" w:color="auto"/>
            <w:left w:val="none" w:sz="0" w:space="0" w:color="auto"/>
            <w:bottom w:val="none" w:sz="0" w:space="0" w:color="auto"/>
            <w:right w:val="none" w:sz="0" w:space="0" w:color="auto"/>
          </w:divBdr>
        </w:div>
        <w:div w:id="389039218">
          <w:marLeft w:val="0"/>
          <w:marRight w:val="0"/>
          <w:marTop w:val="0"/>
          <w:marBottom w:val="0"/>
          <w:divBdr>
            <w:top w:val="none" w:sz="0" w:space="0" w:color="auto"/>
            <w:left w:val="none" w:sz="0" w:space="0" w:color="auto"/>
            <w:bottom w:val="none" w:sz="0" w:space="0" w:color="auto"/>
            <w:right w:val="none" w:sz="0" w:space="0" w:color="auto"/>
          </w:divBdr>
        </w:div>
        <w:div w:id="473529008">
          <w:marLeft w:val="0"/>
          <w:marRight w:val="0"/>
          <w:marTop w:val="0"/>
          <w:marBottom w:val="0"/>
          <w:divBdr>
            <w:top w:val="none" w:sz="0" w:space="0" w:color="auto"/>
            <w:left w:val="none" w:sz="0" w:space="0" w:color="auto"/>
            <w:bottom w:val="none" w:sz="0" w:space="0" w:color="auto"/>
            <w:right w:val="none" w:sz="0" w:space="0" w:color="auto"/>
          </w:divBdr>
        </w:div>
        <w:div w:id="536508066">
          <w:marLeft w:val="0"/>
          <w:marRight w:val="0"/>
          <w:marTop w:val="0"/>
          <w:marBottom w:val="0"/>
          <w:divBdr>
            <w:top w:val="none" w:sz="0" w:space="0" w:color="auto"/>
            <w:left w:val="none" w:sz="0" w:space="0" w:color="auto"/>
            <w:bottom w:val="none" w:sz="0" w:space="0" w:color="auto"/>
            <w:right w:val="none" w:sz="0" w:space="0" w:color="auto"/>
          </w:divBdr>
        </w:div>
        <w:div w:id="560754865">
          <w:marLeft w:val="0"/>
          <w:marRight w:val="0"/>
          <w:marTop w:val="0"/>
          <w:marBottom w:val="0"/>
          <w:divBdr>
            <w:top w:val="none" w:sz="0" w:space="0" w:color="auto"/>
            <w:left w:val="none" w:sz="0" w:space="0" w:color="auto"/>
            <w:bottom w:val="none" w:sz="0" w:space="0" w:color="auto"/>
            <w:right w:val="none" w:sz="0" w:space="0" w:color="auto"/>
          </w:divBdr>
        </w:div>
        <w:div w:id="1001814289">
          <w:marLeft w:val="0"/>
          <w:marRight w:val="0"/>
          <w:marTop w:val="0"/>
          <w:marBottom w:val="0"/>
          <w:divBdr>
            <w:top w:val="none" w:sz="0" w:space="0" w:color="auto"/>
            <w:left w:val="none" w:sz="0" w:space="0" w:color="auto"/>
            <w:bottom w:val="none" w:sz="0" w:space="0" w:color="auto"/>
            <w:right w:val="none" w:sz="0" w:space="0" w:color="auto"/>
          </w:divBdr>
        </w:div>
        <w:div w:id="1200894004">
          <w:marLeft w:val="0"/>
          <w:marRight w:val="0"/>
          <w:marTop w:val="0"/>
          <w:marBottom w:val="0"/>
          <w:divBdr>
            <w:top w:val="none" w:sz="0" w:space="0" w:color="auto"/>
            <w:left w:val="none" w:sz="0" w:space="0" w:color="auto"/>
            <w:bottom w:val="none" w:sz="0" w:space="0" w:color="auto"/>
            <w:right w:val="none" w:sz="0" w:space="0" w:color="auto"/>
          </w:divBdr>
        </w:div>
        <w:div w:id="1203639924">
          <w:marLeft w:val="0"/>
          <w:marRight w:val="0"/>
          <w:marTop w:val="0"/>
          <w:marBottom w:val="0"/>
          <w:divBdr>
            <w:top w:val="none" w:sz="0" w:space="0" w:color="auto"/>
            <w:left w:val="none" w:sz="0" w:space="0" w:color="auto"/>
            <w:bottom w:val="none" w:sz="0" w:space="0" w:color="auto"/>
            <w:right w:val="none" w:sz="0" w:space="0" w:color="auto"/>
          </w:divBdr>
        </w:div>
        <w:div w:id="1543636537">
          <w:marLeft w:val="0"/>
          <w:marRight w:val="0"/>
          <w:marTop w:val="0"/>
          <w:marBottom w:val="0"/>
          <w:divBdr>
            <w:top w:val="none" w:sz="0" w:space="0" w:color="auto"/>
            <w:left w:val="none" w:sz="0" w:space="0" w:color="auto"/>
            <w:bottom w:val="none" w:sz="0" w:space="0" w:color="auto"/>
            <w:right w:val="none" w:sz="0" w:space="0" w:color="auto"/>
          </w:divBdr>
        </w:div>
        <w:div w:id="1676953629">
          <w:marLeft w:val="0"/>
          <w:marRight w:val="0"/>
          <w:marTop w:val="0"/>
          <w:marBottom w:val="0"/>
          <w:divBdr>
            <w:top w:val="none" w:sz="0" w:space="0" w:color="auto"/>
            <w:left w:val="none" w:sz="0" w:space="0" w:color="auto"/>
            <w:bottom w:val="none" w:sz="0" w:space="0" w:color="auto"/>
            <w:right w:val="none" w:sz="0" w:space="0" w:color="auto"/>
          </w:divBdr>
        </w:div>
        <w:div w:id="1898974802">
          <w:marLeft w:val="0"/>
          <w:marRight w:val="0"/>
          <w:marTop w:val="0"/>
          <w:marBottom w:val="0"/>
          <w:divBdr>
            <w:top w:val="none" w:sz="0" w:space="0" w:color="auto"/>
            <w:left w:val="none" w:sz="0" w:space="0" w:color="auto"/>
            <w:bottom w:val="none" w:sz="0" w:space="0" w:color="auto"/>
            <w:right w:val="none" w:sz="0" w:space="0" w:color="auto"/>
          </w:divBdr>
        </w:div>
        <w:div w:id="1986811720">
          <w:marLeft w:val="0"/>
          <w:marRight w:val="0"/>
          <w:marTop w:val="0"/>
          <w:marBottom w:val="0"/>
          <w:divBdr>
            <w:top w:val="none" w:sz="0" w:space="0" w:color="auto"/>
            <w:left w:val="none" w:sz="0" w:space="0" w:color="auto"/>
            <w:bottom w:val="none" w:sz="0" w:space="0" w:color="auto"/>
            <w:right w:val="none" w:sz="0" w:space="0" w:color="auto"/>
          </w:divBdr>
        </w:div>
      </w:divsChild>
    </w:div>
    <w:div w:id="1454251549">
      <w:bodyDiv w:val="1"/>
      <w:marLeft w:val="0"/>
      <w:marRight w:val="0"/>
      <w:marTop w:val="0"/>
      <w:marBottom w:val="0"/>
      <w:divBdr>
        <w:top w:val="none" w:sz="0" w:space="0" w:color="auto"/>
        <w:left w:val="none" w:sz="0" w:space="0" w:color="auto"/>
        <w:bottom w:val="none" w:sz="0" w:space="0" w:color="auto"/>
        <w:right w:val="none" w:sz="0" w:space="0" w:color="auto"/>
      </w:divBdr>
    </w:div>
    <w:div w:id="1590381998">
      <w:bodyDiv w:val="1"/>
      <w:marLeft w:val="0"/>
      <w:marRight w:val="0"/>
      <w:marTop w:val="0"/>
      <w:marBottom w:val="0"/>
      <w:divBdr>
        <w:top w:val="none" w:sz="0" w:space="0" w:color="auto"/>
        <w:left w:val="none" w:sz="0" w:space="0" w:color="auto"/>
        <w:bottom w:val="none" w:sz="0" w:space="0" w:color="auto"/>
        <w:right w:val="none" w:sz="0" w:space="0" w:color="auto"/>
      </w:divBdr>
    </w:div>
    <w:div w:id="1602109652">
      <w:bodyDiv w:val="1"/>
      <w:marLeft w:val="0"/>
      <w:marRight w:val="0"/>
      <w:marTop w:val="0"/>
      <w:marBottom w:val="0"/>
      <w:divBdr>
        <w:top w:val="none" w:sz="0" w:space="0" w:color="auto"/>
        <w:left w:val="none" w:sz="0" w:space="0" w:color="auto"/>
        <w:bottom w:val="none" w:sz="0" w:space="0" w:color="auto"/>
        <w:right w:val="none" w:sz="0" w:space="0" w:color="auto"/>
      </w:divBdr>
    </w:div>
    <w:div w:id="1748840063">
      <w:bodyDiv w:val="1"/>
      <w:marLeft w:val="0"/>
      <w:marRight w:val="0"/>
      <w:marTop w:val="0"/>
      <w:marBottom w:val="0"/>
      <w:divBdr>
        <w:top w:val="none" w:sz="0" w:space="0" w:color="auto"/>
        <w:left w:val="none" w:sz="0" w:space="0" w:color="auto"/>
        <w:bottom w:val="none" w:sz="0" w:space="0" w:color="auto"/>
        <w:right w:val="none" w:sz="0" w:space="0" w:color="auto"/>
      </w:divBdr>
    </w:div>
    <w:div w:id="1859192245">
      <w:bodyDiv w:val="1"/>
      <w:marLeft w:val="0"/>
      <w:marRight w:val="0"/>
      <w:marTop w:val="0"/>
      <w:marBottom w:val="0"/>
      <w:divBdr>
        <w:top w:val="none" w:sz="0" w:space="0" w:color="auto"/>
        <w:left w:val="none" w:sz="0" w:space="0" w:color="auto"/>
        <w:bottom w:val="none" w:sz="0" w:space="0" w:color="auto"/>
        <w:right w:val="none" w:sz="0" w:space="0" w:color="auto"/>
      </w:divBdr>
    </w:div>
    <w:div w:id="1992247443">
      <w:bodyDiv w:val="1"/>
      <w:marLeft w:val="0"/>
      <w:marRight w:val="0"/>
      <w:marTop w:val="0"/>
      <w:marBottom w:val="0"/>
      <w:divBdr>
        <w:top w:val="none" w:sz="0" w:space="0" w:color="auto"/>
        <w:left w:val="none" w:sz="0" w:space="0" w:color="auto"/>
        <w:bottom w:val="none" w:sz="0" w:space="0" w:color="auto"/>
        <w:right w:val="none" w:sz="0" w:space="0" w:color="auto"/>
      </w:divBdr>
      <w:divsChild>
        <w:div w:id="247810183">
          <w:marLeft w:val="547"/>
          <w:marRight w:val="418"/>
          <w:marTop w:val="0"/>
          <w:marBottom w:val="240"/>
          <w:divBdr>
            <w:top w:val="none" w:sz="0" w:space="0" w:color="auto"/>
            <w:left w:val="none" w:sz="0" w:space="0" w:color="auto"/>
            <w:bottom w:val="none" w:sz="0" w:space="0" w:color="auto"/>
            <w:right w:val="none" w:sz="0" w:space="0" w:color="auto"/>
          </w:divBdr>
        </w:div>
      </w:divsChild>
    </w:div>
    <w:div w:id="2033794971">
      <w:bodyDiv w:val="1"/>
      <w:marLeft w:val="0"/>
      <w:marRight w:val="0"/>
      <w:marTop w:val="0"/>
      <w:marBottom w:val="0"/>
      <w:divBdr>
        <w:top w:val="none" w:sz="0" w:space="0" w:color="auto"/>
        <w:left w:val="none" w:sz="0" w:space="0" w:color="auto"/>
        <w:bottom w:val="none" w:sz="0" w:space="0" w:color="auto"/>
        <w:right w:val="none" w:sz="0" w:space="0" w:color="auto"/>
      </w:divBdr>
    </w:div>
    <w:div w:id="2070181647">
      <w:bodyDiv w:val="1"/>
      <w:marLeft w:val="0"/>
      <w:marRight w:val="0"/>
      <w:marTop w:val="0"/>
      <w:marBottom w:val="0"/>
      <w:divBdr>
        <w:top w:val="none" w:sz="0" w:space="0" w:color="auto"/>
        <w:left w:val="none" w:sz="0" w:space="0" w:color="auto"/>
        <w:bottom w:val="none" w:sz="0" w:space="0" w:color="auto"/>
        <w:right w:val="none" w:sz="0" w:space="0" w:color="auto"/>
      </w:divBdr>
    </w:div>
    <w:div w:id="2092853240">
      <w:bodyDiv w:val="1"/>
      <w:marLeft w:val="0"/>
      <w:marRight w:val="0"/>
      <w:marTop w:val="0"/>
      <w:marBottom w:val="0"/>
      <w:divBdr>
        <w:top w:val="none" w:sz="0" w:space="0" w:color="auto"/>
        <w:left w:val="none" w:sz="0" w:space="0" w:color="auto"/>
        <w:bottom w:val="none" w:sz="0" w:space="0" w:color="auto"/>
        <w:right w:val="none" w:sz="0" w:space="0" w:color="auto"/>
      </w:divBdr>
    </w:div>
    <w:div w:id="2135830198">
      <w:bodyDiv w:val="1"/>
      <w:marLeft w:val="0"/>
      <w:marRight w:val="0"/>
      <w:marTop w:val="0"/>
      <w:marBottom w:val="0"/>
      <w:divBdr>
        <w:top w:val="none" w:sz="0" w:space="0" w:color="auto"/>
        <w:left w:val="none" w:sz="0" w:space="0" w:color="auto"/>
        <w:bottom w:val="none" w:sz="0" w:space="0" w:color="auto"/>
        <w:right w:val="none" w:sz="0" w:space="0" w:color="auto"/>
      </w:divBdr>
    </w:div>
    <w:div w:id="2137673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intus@apcoworldwide.com"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stapresscent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stapressoffice@costa.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co4costarome@apcoworldwid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75984A8D-D1C9-4417-B6CD-8B76A643DCE6}">
    <t:Anchor>
      <t:Comment id="413556668"/>
    </t:Anchor>
    <t:History>
      <t:Event id="{D16EDEB0-CFAD-43EA-BB5F-1994327973B7}" time="2025-04-01T17:35:07.894Z">
        <t:Attribution userId="S::spesce@costa.it::2e4c4638-dca7-43bd-a1ab-ecbf1f486ed6" userProvider="AD" userName="Pesce, Stefano (Costa)"/>
        <t:Anchor>
          <t:Comment id="413556668"/>
        </t:Anchor>
        <t:Create/>
      </t:Event>
      <t:Event id="{34246565-4D8B-4005-A761-B029C527DB07}" time="2025-04-01T17:35:07.894Z">
        <t:Attribution userId="S::spesce@costa.it::2e4c4638-dca7-43bd-a1ab-ecbf1f486ed6" userProvider="AD" userName="Pesce, Stefano (Costa)"/>
        <t:Anchor>
          <t:Comment id="413556668"/>
        </t:Anchor>
        <t:Assign userId="S::vanessa.saverino@costa.it::b0351513-3e3f-4577-a645-e62701fb872f" userProvider="AD" userName="Vanessa Saverino (Costa)"/>
      </t:Event>
      <t:Event id="{FA673028-00C0-4F11-A1F8-B3E09883266E}" time="2025-04-01T17:35:07.894Z">
        <t:Attribution userId="S::spesce@costa.it::2e4c4638-dca7-43bd-a1ab-ecbf1f486ed6" userProvider="AD" userName="Pesce, Stefano (Costa)"/>
        <t:Anchor>
          <t:Comment id="413556668"/>
        </t:Anchor>
        <t:SetTitle title="@Vanessa Saverino (Costa) come preannunciato, abbiamo eliminato indicazione puntuale del numero di punti vendita impattati, sostituendo con &quot;una selezione di agenzie&quot;. Grazie per presa visione."/>
      </t:Event>
    </t:History>
  </t:Task>
</t:Task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8" ma:contentTypeDescription="Creare un nuovo documento." ma:contentTypeScope="" ma:versionID="5c8587abe018ee278a23dfd0827e7a7b">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16b60df10ad992cab2d5931a7aeeec5c"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d7af-1f33-4e78-b3ce-950b61ab33d9" xsi:nil="true"/>
    <lcf76f155ced4ddcb4097134ff3c332f xmlns="34ac3b3b-9bbd-46c9-9221-e8c382a468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0EDCF-0A1F-4895-8896-F9C7E5371082}"/>
</file>

<file path=customXml/itemProps2.xml><?xml version="1.0" encoding="utf-8"?>
<ds:datastoreItem xmlns:ds="http://schemas.openxmlformats.org/officeDocument/2006/customXml" ds:itemID="{5851FB03-9A79-4024-85FA-69A105B3C52E}">
  <ds:schemaRefs>
    <ds:schemaRef ds:uri="http://schemas.microsoft.com/office/2006/metadata/properties"/>
    <ds:schemaRef ds:uri="http://www.w3.org/2000/xmlns/"/>
    <ds:schemaRef ds:uri="cb83a7d7-f3ca-4534-bde5-2218a1086482"/>
    <ds:schemaRef ds:uri="http://www.w3.org/2001/XMLSchema-instance"/>
    <ds:schemaRef ds:uri="86809fc0-0aef-4e0c-aa35-0ec1c43b8dd1"/>
    <ds:schemaRef ds:uri="http://schemas.microsoft.com/office/infopath/2007/PartnerControls"/>
    <ds:schemaRef ds:uri="f28da783-63a1-426f-b238-ea4e597e57f3"/>
  </ds:schemaRefs>
</ds:datastoreItem>
</file>

<file path=customXml/itemProps3.xml><?xml version="1.0" encoding="utf-8"?>
<ds:datastoreItem xmlns:ds="http://schemas.openxmlformats.org/officeDocument/2006/customXml" ds:itemID="{2B05F4DC-FA0A-45F4-8933-1AE536E0AC88}">
  <ds:schemaRefs>
    <ds:schemaRef ds:uri="http://schemas.microsoft.com/sharepoint/v3/contenttype/forms"/>
  </ds:schemaRefs>
</ds:datastoreItem>
</file>

<file path=customXml/itemProps4.xml><?xml version="1.0" encoding="utf-8"?>
<ds:datastoreItem xmlns:ds="http://schemas.openxmlformats.org/officeDocument/2006/customXml" ds:itemID="{86D0454F-4055-4B55-AD07-131B50D0104B}">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ce0d2245-b6e8-41da-a1e0-cc18ec650ca2}" enabled="1" method="Standard" siteId="{77a5f620-9d77-47db-a0cd-64c70948d53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4614</Characters>
  <Application>Microsoft Office Word</Application>
  <DocSecurity>0</DocSecurity>
  <Lines>38</Lines>
  <Paragraphs>10</Paragraphs>
  <ScaleCrop>false</ScaleCrop>
  <Company>Publicis Groupe</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Russo</dc:creator>
  <cp:keywords/>
  <dc:description/>
  <cp:lastModifiedBy>Vanessa Saverino (Costa)</cp:lastModifiedBy>
  <cp:revision>183</cp:revision>
  <cp:lastPrinted>2024-05-22T03:24:00Z</cp:lastPrinted>
  <dcterms:created xsi:type="dcterms:W3CDTF">2025-03-04T12:02:00Z</dcterms:created>
  <dcterms:modified xsi:type="dcterms:W3CDTF">2025-04-08T09:24:00Z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-1039932935</vt:i4>
  </property>
  <property fmtid="{D5CDD505-2E9C-101B-9397-08002B2CF9AE}" pid="3" name="ContentTypeId">
    <vt:lpwstr>0x010100A7582AEAF60CCF4CBC0AE77944EB1B44</vt:lpwstr>
  </property>
  <property fmtid="{D5CDD505-2E9C-101B-9397-08002B2CF9AE}" pid="4" name="MediaServiceImageTags">
    <vt:lpwstr/>
  </property>
  <property fmtid="{D5CDD505-2E9C-101B-9397-08002B2CF9AE}" pid="5" name="Document Type">
    <vt:lpwstr/>
  </property>
  <property fmtid="{D5CDD505-2E9C-101B-9397-08002B2CF9AE}" pid="6" name="Sector">
    <vt:lpwstr/>
  </property>
  <property fmtid="{D5CDD505-2E9C-101B-9397-08002B2CF9AE}" pid="7" name="Document_x0020_Type">
    <vt:lpwstr/>
  </property>
</Properties>
</file>