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0ED9B" w14:textId="20990589" w:rsidR="00934FED" w:rsidRDefault="00934FED" w:rsidP="00A176EC">
      <w:pPr>
        <w:spacing w:after="0" w:line="240" w:lineRule="auto"/>
        <w:jc w:val="both"/>
        <w:rPr>
          <w:rFonts w:ascii="Times New Roman" w:eastAsia="Times New Roman" w:hAnsi="Times New Roman" w:cs="Times New Roman"/>
          <w:b/>
          <w:bCs/>
          <w:color w:val="000000"/>
          <w:kern w:val="0"/>
          <w:u w:val="single"/>
          <w:lang w:eastAsia="it-IT"/>
          <w14:ligatures w14:val="none"/>
        </w:rPr>
      </w:pPr>
      <w:r>
        <w:rPr>
          <w:rFonts w:ascii="Times New Roman" w:eastAsia="Times New Roman" w:hAnsi="Times New Roman" w:cs="Times New Roman"/>
          <w:b/>
          <w:bCs/>
          <w:color w:val="000000"/>
          <w:kern w:val="0"/>
          <w:u w:val="single"/>
          <w:lang w:eastAsia="it-IT"/>
          <w14:ligatures w14:val="none"/>
        </w:rPr>
        <w:t xml:space="preserve">Third </w:t>
      </w:r>
      <w:r w:rsidRPr="00934FED">
        <w:rPr>
          <w:rFonts w:ascii="Times New Roman" w:eastAsia="Times New Roman" w:hAnsi="Times New Roman" w:cs="Times New Roman"/>
          <w:b/>
          <w:bCs/>
          <w:color w:val="000000"/>
          <w:kern w:val="0"/>
          <w:u w:val="single"/>
          <w:lang w:eastAsia="it-IT"/>
          <w14:ligatures w14:val="none"/>
        </w:rPr>
        <w:t>Edition of the Sustainable Cruise T</w:t>
      </w:r>
      <w:r w:rsidR="000F555C">
        <w:rPr>
          <w:rFonts w:ascii="Times New Roman" w:eastAsia="Times New Roman" w:hAnsi="Times New Roman" w:cs="Times New Roman"/>
          <w:b/>
          <w:bCs/>
          <w:color w:val="000000"/>
          <w:kern w:val="0"/>
          <w:u w:val="single"/>
          <w:lang w:eastAsia="it-IT"/>
          <w14:ligatures w14:val="none"/>
        </w:rPr>
        <w:t>erminal</w:t>
      </w:r>
      <w:r w:rsidRPr="00934FED">
        <w:rPr>
          <w:rFonts w:ascii="Times New Roman" w:eastAsia="Times New Roman" w:hAnsi="Times New Roman" w:cs="Times New Roman"/>
          <w:b/>
          <w:bCs/>
          <w:color w:val="000000"/>
          <w:kern w:val="0"/>
          <w:u w:val="single"/>
          <w:lang w:eastAsia="it-IT"/>
          <w14:ligatures w14:val="none"/>
        </w:rPr>
        <w:t xml:space="preserve"> Management Programme</w:t>
      </w:r>
      <w:r w:rsidR="000F555C">
        <w:rPr>
          <w:rFonts w:ascii="Times New Roman" w:eastAsia="Times New Roman" w:hAnsi="Times New Roman" w:cs="Times New Roman"/>
          <w:b/>
          <w:bCs/>
          <w:color w:val="000000"/>
          <w:kern w:val="0"/>
          <w:u w:val="single"/>
          <w:lang w:eastAsia="it-IT"/>
          <w14:ligatures w14:val="none"/>
        </w:rPr>
        <w:t xml:space="preserve"> </w:t>
      </w:r>
    </w:p>
    <w:p w14:paraId="1B37D3D6" w14:textId="7799CCB1" w:rsidR="00C34E01" w:rsidRPr="00C34E01" w:rsidRDefault="00C34E01" w:rsidP="00A176EC">
      <w:pPr>
        <w:spacing w:after="0" w:line="240" w:lineRule="auto"/>
        <w:jc w:val="both"/>
        <w:rPr>
          <w:rFonts w:ascii="Calibri" w:eastAsia="Times New Roman" w:hAnsi="Calibri" w:cs="Calibri"/>
          <w:i/>
          <w:iCs/>
          <w:color w:val="000000"/>
          <w:kern w:val="0"/>
          <w:lang w:eastAsia="it-IT"/>
          <w14:ligatures w14:val="none"/>
        </w:rPr>
      </w:pPr>
      <w:r>
        <w:rPr>
          <w:rFonts w:ascii="Times New Roman" w:eastAsia="Times New Roman" w:hAnsi="Times New Roman" w:cs="Times New Roman"/>
          <w:i/>
          <w:iCs/>
          <w:color w:val="000000"/>
          <w:kern w:val="0"/>
          <w:lang w:eastAsia="it-IT"/>
          <w14:ligatures w14:val="none"/>
        </w:rPr>
        <w:t>10 – 14 November, Terminal Amerigo Vespucci – Port of Civitavecchia</w:t>
      </w:r>
    </w:p>
    <w:p w14:paraId="6EC02814" w14:textId="76EE3DD8" w:rsidR="009F17BB" w:rsidRPr="00934FED" w:rsidRDefault="009F17BB" w:rsidP="00A176EC">
      <w:pPr>
        <w:spacing w:after="0" w:line="240" w:lineRule="auto"/>
        <w:jc w:val="both"/>
        <w:rPr>
          <w:rFonts w:ascii="Calibri" w:eastAsia="Times New Roman" w:hAnsi="Calibri" w:cs="Calibri"/>
          <w:color w:val="000000"/>
          <w:kern w:val="0"/>
          <w:lang w:eastAsia="it-IT"/>
          <w14:ligatures w14:val="none"/>
        </w:rPr>
      </w:pPr>
    </w:p>
    <w:p w14:paraId="5522FE96" w14:textId="25FA43D5" w:rsidR="00A176EC" w:rsidRPr="00A176EC" w:rsidRDefault="00A176EC" w:rsidP="00FD0508">
      <w:pPr>
        <w:spacing w:line="360" w:lineRule="auto"/>
        <w:jc w:val="both"/>
        <w:rPr>
          <w:rFonts w:ascii="Times New Roman" w:eastAsia="Times New Roman" w:hAnsi="Times New Roman" w:cs="Times New Roman"/>
          <w:color w:val="000000"/>
          <w:kern w:val="0"/>
          <w:lang w:val="en-US" w:eastAsia="it-IT"/>
          <w14:ligatures w14:val="none"/>
        </w:rPr>
      </w:pPr>
      <w:r w:rsidRPr="00A176EC">
        <w:rPr>
          <w:rFonts w:ascii="Times New Roman" w:eastAsia="Times New Roman" w:hAnsi="Times New Roman" w:cs="Times New Roman"/>
          <w:color w:val="000000"/>
          <w:kern w:val="0"/>
          <w:lang w:val="en-US" w:eastAsia="it-IT"/>
          <w14:ligatures w14:val="none"/>
        </w:rPr>
        <w:t>The Ministry of Foreign Affairs and International Cooperation of the Republic of Italy has launched, within the frame</w:t>
      </w:r>
      <w:r w:rsidR="00DC5BD7">
        <w:rPr>
          <w:rFonts w:ascii="Times New Roman" w:eastAsia="Times New Roman" w:hAnsi="Times New Roman" w:cs="Times New Roman"/>
          <w:color w:val="000000"/>
          <w:kern w:val="0"/>
          <w:lang w:val="en-US" w:eastAsia="it-IT"/>
          <w14:ligatures w14:val="none"/>
        </w:rPr>
        <w:t>work</w:t>
      </w:r>
      <w:r w:rsidRPr="00A176EC">
        <w:rPr>
          <w:rFonts w:ascii="Times New Roman" w:eastAsia="Times New Roman" w:hAnsi="Times New Roman" w:cs="Times New Roman"/>
          <w:color w:val="000000"/>
          <w:kern w:val="0"/>
          <w:lang w:val="en-US" w:eastAsia="it-IT"/>
          <w14:ligatures w14:val="none"/>
        </w:rPr>
        <w:t xml:space="preserve"> of its dialogue partnership with the Indian Ocean Rim Association (IORA), the </w:t>
      </w:r>
      <w:r w:rsidRPr="00510107">
        <w:rPr>
          <w:rFonts w:ascii="Times New Roman" w:eastAsia="Times New Roman" w:hAnsi="Times New Roman" w:cs="Times New Roman"/>
          <w:color w:val="000000"/>
          <w:kern w:val="0"/>
          <w:lang w:val="en-US" w:eastAsia="it-IT"/>
          <w14:ligatures w14:val="none"/>
        </w:rPr>
        <w:t>Third Edition</w:t>
      </w:r>
      <w:r w:rsidRPr="00A176EC">
        <w:rPr>
          <w:rFonts w:ascii="Times New Roman" w:eastAsia="Times New Roman" w:hAnsi="Times New Roman" w:cs="Times New Roman"/>
          <w:color w:val="000000"/>
          <w:kern w:val="0"/>
          <w:lang w:val="en-US" w:eastAsia="it-IT"/>
          <w14:ligatures w14:val="none"/>
        </w:rPr>
        <w:t xml:space="preserve"> of the Sustainable Cruise</w:t>
      </w:r>
      <w:r>
        <w:rPr>
          <w:rFonts w:ascii="Times New Roman" w:eastAsia="Times New Roman" w:hAnsi="Times New Roman" w:cs="Times New Roman"/>
          <w:color w:val="000000"/>
          <w:kern w:val="0"/>
          <w:lang w:val="en-US" w:eastAsia="it-IT"/>
          <w14:ligatures w14:val="none"/>
        </w:rPr>
        <w:t xml:space="preserve"> </w:t>
      </w:r>
      <w:r w:rsidRPr="00A176EC">
        <w:rPr>
          <w:rFonts w:ascii="Times New Roman" w:eastAsia="Times New Roman" w:hAnsi="Times New Roman" w:cs="Times New Roman"/>
          <w:color w:val="000000"/>
          <w:kern w:val="0"/>
          <w:lang w:val="en-US" w:eastAsia="it-IT"/>
          <w14:ligatures w14:val="none"/>
        </w:rPr>
        <w:t>Terminal Management</w:t>
      </w:r>
      <w:r>
        <w:rPr>
          <w:rFonts w:ascii="Times New Roman" w:eastAsia="Times New Roman" w:hAnsi="Times New Roman" w:cs="Times New Roman"/>
          <w:color w:val="000000"/>
          <w:kern w:val="0"/>
          <w:lang w:val="en-US" w:eastAsia="it-IT"/>
          <w14:ligatures w14:val="none"/>
        </w:rPr>
        <w:t xml:space="preserve"> </w:t>
      </w:r>
      <w:r w:rsidRPr="00A176EC">
        <w:rPr>
          <w:rFonts w:ascii="Times New Roman" w:eastAsia="Times New Roman" w:hAnsi="Times New Roman" w:cs="Times New Roman"/>
          <w:color w:val="000000"/>
          <w:kern w:val="0"/>
          <w:lang w:val="en-US" w:eastAsia="it-IT"/>
          <w14:ligatures w14:val="none"/>
        </w:rPr>
        <w:t>Programme</w:t>
      </w:r>
      <w:r w:rsidR="00FD0508">
        <w:rPr>
          <w:rFonts w:ascii="Times New Roman" w:eastAsia="Times New Roman" w:hAnsi="Times New Roman" w:cs="Times New Roman"/>
          <w:color w:val="000000"/>
          <w:kern w:val="0"/>
          <w:lang w:val="en-US" w:eastAsia="it-IT"/>
          <w14:ligatures w14:val="none"/>
        </w:rPr>
        <w:t xml:space="preserve">, </w:t>
      </w:r>
      <w:r w:rsidR="00DC5BD7">
        <w:rPr>
          <w:rFonts w:ascii="Times New Roman" w:eastAsia="Times New Roman" w:hAnsi="Times New Roman" w:cs="Times New Roman"/>
          <w:color w:val="000000"/>
          <w:kern w:val="0"/>
          <w:lang w:val="en-US" w:eastAsia="it-IT"/>
          <w14:ligatures w14:val="none"/>
        </w:rPr>
        <w:t>a</w:t>
      </w:r>
      <w:r w:rsidR="00FD0508">
        <w:rPr>
          <w:rFonts w:ascii="Times New Roman" w:eastAsia="Times New Roman" w:hAnsi="Times New Roman" w:cs="Times New Roman"/>
          <w:color w:val="000000"/>
          <w:kern w:val="0"/>
          <w:lang w:val="en-US" w:eastAsia="it-IT"/>
          <w14:ligatures w14:val="none"/>
        </w:rPr>
        <w:t xml:space="preserve"> </w:t>
      </w:r>
      <w:r w:rsidR="00FD0508" w:rsidRPr="00FD0508">
        <w:rPr>
          <w:rFonts w:ascii="Times New Roman" w:eastAsia="Times New Roman" w:hAnsi="Times New Roman" w:cs="Times New Roman"/>
          <w:color w:val="000000"/>
          <w:kern w:val="0"/>
          <w:lang w:val="en-US" w:eastAsia="it-IT"/>
          <w14:ligatures w14:val="none"/>
        </w:rPr>
        <w:t>five-day workshop for managers of cruise terminals or port authority executives</w:t>
      </w:r>
      <w:r w:rsidR="00FD0508">
        <w:rPr>
          <w:rFonts w:ascii="Times New Roman" w:eastAsia="Times New Roman" w:hAnsi="Times New Roman" w:cs="Times New Roman"/>
          <w:color w:val="000000"/>
          <w:kern w:val="0"/>
          <w:lang w:val="en-US" w:eastAsia="it-IT"/>
          <w14:ligatures w14:val="none"/>
        </w:rPr>
        <w:t xml:space="preserve"> </w:t>
      </w:r>
      <w:r w:rsidR="00FD0508" w:rsidRPr="00FD0508">
        <w:rPr>
          <w:rFonts w:ascii="Times New Roman" w:eastAsia="Times New Roman" w:hAnsi="Times New Roman" w:cs="Times New Roman"/>
          <w:color w:val="000000"/>
          <w:kern w:val="0"/>
          <w:lang w:val="en-US" w:eastAsia="it-IT"/>
          <w14:ligatures w14:val="none"/>
        </w:rPr>
        <w:t>tasked with managing cruise operations in the IORA region.</w:t>
      </w:r>
    </w:p>
    <w:p w14:paraId="5260822C" w14:textId="79D49FE4" w:rsidR="00A176EC" w:rsidRPr="00A176EC" w:rsidRDefault="00A176EC" w:rsidP="00F041A0">
      <w:pPr>
        <w:spacing w:line="360" w:lineRule="auto"/>
        <w:jc w:val="both"/>
        <w:rPr>
          <w:rFonts w:ascii="Times New Roman" w:eastAsia="Times New Roman" w:hAnsi="Times New Roman" w:cs="Times New Roman"/>
          <w:color w:val="000000"/>
          <w:kern w:val="0"/>
          <w:lang w:val="en-US" w:eastAsia="it-IT"/>
          <w14:ligatures w14:val="none"/>
        </w:rPr>
      </w:pPr>
      <w:r w:rsidRPr="00A176EC">
        <w:rPr>
          <w:rFonts w:ascii="Times New Roman" w:eastAsia="Times New Roman" w:hAnsi="Times New Roman" w:cs="Times New Roman"/>
          <w:color w:val="000000"/>
          <w:kern w:val="0"/>
          <w:lang w:val="en-US" w:eastAsia="it-IT"/>
          <w14:ligatures w14:val="none"/>
        </w:rPr>
        <w:t xml:space="preserve">The course, taking place this week at Terminal Amerigo Vespucci in </w:t>
      </w:r>
      <w:r w:rsidR="00DC5BD7">
        <w:rPr>
          <w:rFonts w:ascii="Times New Roman" w:eastAsia="Times New Roman" w:hAnsi="Times New Roman" w:cs="Times New Roman"/>
          <w:color w:val="000000"/>
          <w:kern w:val="0"/>
          <w:lang w:val="en-US" w:eastAsia="it-IT"/>
          <w14:ligatures w14:val="none"/>
        </w:rPr>
        <w:t xml:space="preserve">the port of </w:t>
      </w:r>
      <w:r w:rsidRPr="00A176EC">
        <w:rPr>
          <w:rFonts w:ascii="Times New Roman" w:eastAsia="Times New Roman" w:hAnsi="Times New Roman" w:cs="Times New Roman"/>
          <w:color w:val="000000"/>
          <w:kern w:val="0"/>
          <w:lang w:val="en-US" w:eastAsia="it-IT"/>
          <w14:ligatures w14:val="none"/>
        </w:rPr>
        <w:t>Civitavecchia (10</w:t>
      </w:r>
      <w:r w:rsidR="0089647E">
        <w:rPr>
          <w:rFonts w:ascii="Times New Roman" w:eastAsia="Times New Roman" w:hAnsi="Times New Roman" w:cs="Times New Roman"/>
          <w:color w:val="000000"/>
          <w:kern w:val="0"/>
          <w:lang w:val="en-US" w:eastAsia="it-IT"/>
          <w14:ligatures w14:val="none"/>
        </w:rPr>
        <w:t xml:space="preserve"> - </w:t>
      </w:r>
      <w:r w:rsidRPr="00A176EC">
        <w:rPr>
          <w:rFonts w:ascii="Times New Roman" w:eastAsia="Times New Roman" w:hAnsi="Times New Roman" w:cs="Times New Roman"/>
          <w:color w:val="000000"/>
          <w:kern w:val="0"/>
          <w:lang w:val="en-US" w:eastAsia="it-IT"/>
          <w14:ligatures w14:val="none"/>
        </w:rPr>
        <w:t xml:space="preserve">14 November 2025), is organized </w:t>
      </w:r>
      <w:r w:rsidR="0089647E">
        <w:rPr>
          <w:rFonts w:ascii="Times New Roman" w:eastAsia="Times New Roman" w:hAnsi="Times New Roman" w:cs="Times New Roman"/>
          <w:color w:val="000000"/>
          <w:kern w:val="0"/>
          <w:lang w:val="en-US" w:eastAsia="it-IT"/>
          <w14:ligatures w14:val="none"/>
        </w:rPr>
        <w:t>in</w:t>
      </w:r>
      <w:r w:rsidRPr="00A176EC">
        <w:rPr>
          <w:rFonts w:ascii="Times New Roman" w:eastAsia="Times New Roman" w:hAnsi="Times New Roman" w:cs="Times New Roman"/>
          <w:color w:val="000000"/>
          <w:kern w:val="0"/>
          <w:lang w:val="en-US" w:eastAsia="it-IT"/>
          <w14:ligatures w14:val="none"/>
        </w:rPr>
        <w:t xml:space="preserve"> collaboration </w:t>
      </w:r>
      <w:r w:rsidR="0089647E">
        <w:rPr>
          <w:rFonts w:ascii="Times New Roman" w:eastAsia="Times New Roman" w:hAnsi="Times New Roman" w:cs="Times New Roman"/>
          <w:color w:val="000000"/>
          <w:kern w:val="0"/>
          <w:lang w:val="en-US" w:eastAsia="it-IT"/>
          <w14:ligatures w14:val="none"/>
        </w:rPr>
        <w:t>with</w:t>
      </w:r>
      <w:r w:rsidRPr="00A176EC">
        <w:rPr>
          <w:rFonts w:ascii="Times New Roman" w:eastAsia="Times New Roman" w:hAnsi="Times New Roman" w:cs="Times New Roman"/>
          <w:color w:val="000000"/>
          <w:kern w:val="0"/>
          <w:lang w:val="en-US" w:eastAsia="it-IT"/>
          <w14:ligatures w14:val="none"/>
        </w:rPr>
        <w:t xml:space="preserve"> Roma Cruise Terminal, ForMare, Costa Crociere, and Confitarma – the Italian Shipowners</w:t>
      </w:r>
      <w:r>
        <w:rPr>
          <w:rFonts w:ascii="Times New Roman" w:eastAsia="Times New Roman" w:hAnsi="Times New Roman" w:cs="Times New Roman"/>
          <w:color w:val="000000"/>
          <w:kern w:val="0"/>
          <w:lang w:val="en-US" w:eastAsia="it-IT"/>
          <w14:ligatures w14:val="none"/>
        </w:rPr>
        <w:t xml:space="preserve"> Association</w:t>
      </w:r>
      <w:r w:rsidRPr="00A176EC">
        <w:rPr>
          <w:rFonts w:ascii="Times New Roman" w:eastAsia="Times New Roman" w:hAnsi="Times New Roman" w:cs="Times New Roman"/>
          <w:color w:val="000000"/>
          <w:kern w:val="0"/>
          <w:lang w:val="en-US" w:eastAsia="it-IT"/>
          <w14:ligatures w14:val="none"/>
        </w:rPr>
        <w:t>.</w:t>
      </w:r>
    </w:p>
    <w:p w14:paraId="062D6AE9" w14:textId="3D5D7C6F" w:rsidR="00A176EC" w:rsidRPr="00A176EC" w:rsidRDefault="00A176EC" w:rsidP="00F041A0">
      <w:pPr>
        <w:spacing w:line="360" w:lineRule="auto"/>
        <w:jc w:val="both"/>
        <w:rPr>
          <w:rFonts w:ascii="Times New Roman" w:eastAsia="Times New Roman" w:hAnsi="Times New Roman" w:cs="Times New Roman"/>
          <w:color w:val="000000"/>
          <w:kern w:val="0"/>
          <w:lang w:val="en-US" w:eastAsia="it-IT"/>
          <w14:ligatures w14:val="none"/>
        </w:rPr>
      </w:pPr>
      <w:r w:rsidRPr="00A176EC">
        <w:rPr>
          <w:rFonts w:ascii="Times New Roman" w:eastAsia="Times New Roman" w:hAnsi="Times New Roman" w:cs="Times New Roman"/>
          <w:color w:val="000000"/>
          <w:kern w:val="0"/>
          <w:lang w:val="en-US" w:eastAsia="it-IT"/>
          <w14:ligatures w14:val="none"/>
        </w:rPr>
        <w:t>The programme brings together distinguished representatives from key authorities across the Indian Ocean Region, including the Port Authorities of Mauritius, Bangladesh, and Seychelles; the Ministry of Transport of Thailand; Transnet of South Africa; and the Singapore Cruise Centre.</w:t>
      </w:r>
    </w:p>
    <w:p w14:paraId="7F58C56A" w14:textId="074788D7" w:rsidR="00F041A0" w:rsidRDefault="00A176EC" w:rsidP="00F041A0">
      <w:pPr>
        <w:spacing w:line="360" w:lineRule="auto"/>
        <w:jc w:val="both"/>
        <w:rPr>
          <w:rFonts w:ascii="Times New Roman" w:eastAsia="Times New Roman" w:hAnsi="Times New Roman" w:cs="Times New Roman"/>
          <w:color w:val="000000"/>
          <w:kern w:val="0"/>
          <w:lang w:val="en-US" w:eastAsia="it-IT"/>
          <w14:ligatures w14:val="none"/>
        </w:rPr>
      </w:pPr>
      <w:r w:rsidRPr="00A176EC">
        <w:rPr>
          <w:rFonts w:ascii="Times New Roman" w:eastAsia="Times New Roman" w:hAnsi="Times New Roman" w:cs="Times New Roman"/>
          <w:color w:val="000000"/>
          <w:kern w:val="0"/>
          <w:lang w:val="en-US" w:eastAsia="it-IT"/>
          <w14:ligatures w14:val="none"/>
        </w:rPr>
        <w:t>On the first day of the program, Consigliere Eugenio Sgrò, the Italian National Focal Point for IORA, welcomed the participants to this initiative, conceived and focused on capacity building within one of IORA’s priority pillars of the Blue Economy</w:t>
      </w:r>
      <w:r w:rsidR="0089647E">
        <w:rPr>
          <w:rFonts w:ascii="Times New Roman" w:eastAsia="Times New Roman" w:hAnsi="Times New Roman" w:cs="Times New Roman"/>
          <w:color w:val="000000"/>
          <w:kern w:val="0"/>
          <w:lang w:val="en-US" w:eastAsia="it-IT"/>
          <w14:ligatures w14:val="none"/>
        </w:rPr>
        <w:t>:</w:t>
      </w:r>
      <w:r w:rsidR="00D320FA">
        <w:rPr>
          <w:rFonts w:ascii="Times New Roman" w:eastAsia="Times New Roman" w:hAnsi="Times New Roman" w:cs="Times New Roman"/>
          <w:color w:val="000000"/>
          <w:kern w:val="0"/>
          <w:lang w:val="en-US" w:eastAsia="it-IT"/>
          <w14:ligatures w14:val="none"/>
        </w:rPr>
        <w:t xml:space="preserve"> </w:t>
      </w:r>
      <w:r w:rsidRPr="00A176EC">
        <w:rPr>
          <w:rFonts w:ascii="Times New Roman" w:eastAsia="Times New Roman" w:hAnsi="Times New Roman" w:cs="Times New Roman"/>
          <w:color w:val="000000"/>
          <w:kern w:val="0"/>
          <w:lang w:val="en-US" w:eastAsia="it-IT"/>
          <w14:ligatures w14:val="none"/>
        </w:rPr>
        <w:t>sustainable cruise tourism.</w:t>
      </w:r>
    </w:p>
    <w:p w14:paraId="3C4AE1D6" w14:textId="50C0F085" w:rsidR="00F041A0" w:rsidRPr="00F041A0" w:rsidRDefault="00D320FA" w:rsidP="00F041A0">
      <w:pPr>
        <w:spacing w:line="360" w:lineRule="auto"/>
        <w:jc w:val="both"/>
        <w:rPr>
          <w:rFonts w:ascii="Times New Roman" w:eastAsia="Times New Roman" w:hAnsi="Times New Roman" w:cs="Times New Roman"/>
          <w:color w:val="000000"/>
          <w:kern w:val="0"/>
          <w:lang w:val="en-US" w:eastAsia="it-IT"/>
          <w14:ligatures w14:val="none"/>
        </w:rPr>
      </w:pPr>
      <w:r w:rsidRPr="00A176EC">
        <w:rPr>
          <w:rFonts w:ascii="Times New Roman" w:eastAsia="Times New Roman" w:hAnsi="Times New Roman" w:cs="Times New Roman"/>
          <w:color w:val="000000"/>
          <w:kern w:val="0"/>
          <w:lang w:val="en-US" w:eastAsia="it-IT"/>
          <w14:ligatures w14:val="none"/>
        </w:rPr>
        <w:t>The opening ceremony featured welcome remarks from John Portelli, General Manager of Roma Cruise Terminal; Fabrizio Monticelli, CEO of ForMare – Innovation Hub for the Blue Economy; and Eric Gerritsen, Director of Public Affairs</w:t>
      </w:r>
      <w:r>
        <w:rPr>
          <w:rFonts w:ascii="Times New Roman" w:eastAsia="Times New Roman" w:hAnsi="Times New Roman" w:cs="Times New Roman"/>
          <w:color w:val="000000"/>
          <w:kern w:val="0"/>
          <w:lang w:val="en-US" w:eastAsia="it-IT"/>
          <w14:ligatures w14:val="none"/>
        </w:rPr>
        <w:t xml:space="preserve"> of Costa Crociere.</w:t>
      </w:r>
    </w:p>
    <w:p w14:paraId="42E3ED3F" w14:textId="60C6A972" w:rsidR="00D320FA" w:rsidRDefault="00F041A0" w:rsidP="00F041A0">
      <w:pPr>
        <w:spacing w:line="360" w:lineRule="auto"/>
        <w:jc w:val="both"/>
        <w:rPr>
          <w:rFonts w:ascii="Times New Roman" w:eastAsia="Times New Roman" w:hAnsi="Times New Roman" w:cs="Times New Roman"/>
          <w:color w:val="000000"/>
          <w:kern w:val="0"/>
          <w:lang w:val="en-US" w:eastAsia="it-IT"/>
          <w14:ligatures w14:val="none"/>
        </w:rPr>
      </w:pPr>
      <w:r w:rsidRPr="00F041A0">
        <w:rPr>
          <w:rFonts w:ascii="Times New Roman" w:eastAsia="Times New Roman" w:hAnsi="Times New Roman" w:cs="Times New Roman"/>
          <w:color w:val="000000"/>
          <w:kern w:val="0"/>
          <w:lang w:val="en-US" w:eastAsia="it-IT"/>
          <w14:ligatures w14:val="none"/>
        </w:rPr>
        <w:t>Throughout the week, participants are engaging in in-depth sessions on sustainable cruise terminal management, delivered by experts from Roma Cruise Terminal, Costa Crociere, the Italian Coast Guard, and other industry professionals. The training combines classroom sessions covering topics such as port operations, tariffs and contracts, environmental management, ISPS Code and port security, and marine operations, with technical visits to the Costa Smeralda,</w:t>
      </w:r>
      <w:r w:rsidR="00DC5BD7">
        <w:rPr>
          <w:rFonts w:ascii="Times New Roman" w:eastAsia="Times New Roman" w:hAnsi="Times New Roman" w:cs="Times New Roman"/>
          <w:color w:val="000000"/>
          <w:kern w:val="0"/>
          <w:lang w:val="en-US" w:eastAsia="it-IT"/>
          <w14:ligatures w14:val="none"/>
        </w:rPr>
        <w:t xml:space="preserve"> the Coast Guard, </w:t>
      </w:r>
      <w:r w:rsidRPr="00F041A0">
        <w:rPr>
          <w:rFonts w:ascii="Times New Roman" w:eastAsia="Times New Roman" w:hAnsi="Times New Roman" w:cs="Times New Roman"/>
          <w:color w:val="000000"/>
          <w:kern w:val="0"/>
          <w:lang w:val="en-US" w:eastAsia="it-IT"/>
          <w14:ligatures w14:val="none"/>
        </w:rPr>
        <w:t xml:space="preserve">the Civitavecchia Fruit and Forest Terminal, and </w:t>
      </w:r>
      <w:r w:rsidR="00DC5BD7">
        <w:rPr>
          <w:rFonts w:ascii="Times New Roman" w:eastAsia="Times New Roman" w:hAnsi="Times New Roman" w:cs="Times New Roman"/>
          <w:color w:val="000000"/>
          <w:kern w:val="0"/>
          <w:lang w:val="en-US" w:eastAsia="it-IT"/>
          <w14:ligatures w14:val="none"/>
        </w:rPr>
        <w:t>RCT’s cruise terminals</w:t>
      </w:r>
      <w:r w:rsidRPr="00F041A0">
        <w:rPr>
          <w:rFonts w:ascii="Times New Roman" w:eastAsia="Times New Roman" w:hAnsi="Times New Roman" w:cs="Times New Roman"/>
          <w:color w:val="000000"/>
          <w:kern w:val="0"/>
          <w:lang w:val="en-US" w:eastAsia="it-IT"/>
          <w14:ligatures w14:val="none"/>
        </w:rPr>
        <w:t>.</w:t>
      </w:r>
    </w:p>
    <w:p w14:paraId="6230B9EF" w14:textId="77777777" w:rsidR="00F777BE" w:rsidRDefault="00F777BE" w:rsidP="00F041A0">
      <w:pPr>
        <w:spacing w:line="360" w:lineRule="auto"/>
        <w:jc w:val="both"/>
        <w:rPr>
          <w:rFonts w:ascii="Times New Roman" w:eastAsia="Times New Roman" w:hAnsi="Times New Roman" w:cs="Times New Roman"/>
          <w:color w:val="000000"/>
          <w:kern w:val="0"/>
          <w:lang w:val="en-US" w:eastAsia="it-IT"/>
          <w14:ligatures w14:val="none"/>
        </w:rPr>
      </w:pPr>
    </w:p>
    <w:p w14:paraId="6B1F1404" w14:textId="77777777" w:rsidR="00F777BE" w:rsidRDefault="00F777BE" w:rsidP="00F777BE">
      <w:pPr>
        <w:spacing w:after="0" w:line="240" w:lineRule="auto"/>
        <w:jc w:val="both"/>
        <w:rPr>
          <w:rFonts w:ascii="Times New Roman" w:eastAsia="Times New Roman" w:hAnsi="Times New Roman" w:cs="Times New Roman"/>
          <w:b/>
          <w:bCs/>
          <w:color w:val="000000"/>
          <w:kern w:val="0"/>
          <w:u w:val="single"/>
          <w:lang w:val="it-IT" w:eastAsia="it-IT"/>
          <w14:ligatures w14:val="none"/>
        </w:rPr>
      </w:pPr>
      <w:r w:rsidRPr="00C34E01">
        <w:rPr>
          <w:rFonts w:ascii="Times New Roman" w:eastAsia="Times New Roman" w:hAnsi="Times New Roman" w:cs="Times New Roman"/>
          <w:b/>
          <w:bCs/>
          <w:color w:val="000000"/>
          <w:kern w:val="0"/>
          <w:u w:val="single"/>
          <w:lang w:val="it-IT" w:eastAsia="it-IT"/>
          <w14:ligatures w14:val="none"/>
        </w:rPr>
        <w:t>Terza Edizione del Sustainable Cruise Terminal Management Programme</w:t>
      </w:r>
    </w:p>
    <w:p w14:paraId="224FD39E" w14:textId="77777777" w:rsidR="00F777BE" w:rsidRPr="00C34E01" w:rsidRDefault="00F777BE" w:rsidP="00F777BE">
      <w:pPr>
        <w:spacing w:after="0" w:line="240" w:lineRule="auto"/>
        <w:jc w:val="both"/>
        <w:rPr>
          <w:rFonts w:ascii="Times New Roman" w:eastAsia="Times New Roman" w:hAnsi="Times New Roman" w:cs="Times New Roman"/>
          <w:i/>
          <w:iCs/>
          <w:color w:val="000000"/>
          <w:kern w:val="0"/>
          <w:lang w:val="it-IT" w:eastAsia="it-IT"/>
          <w14:ligatures w14:val="none"/>
        </w:rPr>
      </w:pPr>
      <w:r>
        <w:rPr>
          <w:rFonts w:ascii="Times New Roman" w:eastAsia="Times New Roman" w:hAnsi="Times New Roman" w:cs="Times New Roman"/>
          <w:i/>
          <w:iCs/>
          <w:color w:val="000000"/>
          <w:kern w:val="0"/>
          <w:lang w:val="it-IT" w:eastAsia="it-IT"/>
          <w14:ligatures w14:val="none"/>
        </w:rPr>
        <w:t>10 – 14 novembre, Terminal Amerigo Vespucci – Porto di Civitavecchia</w:t>
      </w:r>
    </w:p>
    <w:p w14:paraId="6B76191B" w14:textId="77777777" w:rsidR="00F777BE" w:rsidRPr="00510107" w:rsidRDefault="00F777BE" w:rsidP="00F777BE">
      <w:pPr>
        <w:spacing w:after="0" w:line="360" w:lineRule="auto"/>
        <w:jc w:val="both"/>
        <w:rPr>
          <w:rFonts w:ascii="Times New Roman" w:eastAsia="Times New Roman" w:hAnsi="Times New Roman" w:cs="Times New Roman"/>
          <w:color w:val="000000"/>
          <w:kern w:val="0"/>
          <w:lang w:val="it-IT" w:eastAsia="it-IT"/>
          <w14:ligatures w14:val="none"/>
        </w:rPr>
      </w:pPr>
    </w:p>
    <w:p w14:paraId="2CAE104E" w14:textId="77777777" w:rsidR="00F777BE" w:rsidRDefault="00F777BE" w:rsidP="00F777BE">
      <w:pPr>
        <w:spacing w:after="0" w:line="360" w:lineRule="auto"/>
        <w:jc w:val="both"/>
        <w:rPr>
          <w:lang w:val="it-IT" w:eastAsia="it-IT"/>
        </w:rPr>
      </w:pPr>
      <w:r w:rsidRPr="00510107">
        <w:rPr>
          <w:rFonts w:ascii="Times New Roman" w:hAnsi="Times New Roman" w:cs="Times New Roman"/>
          <w:color w:val="000000"/>
          <w:lang w:val="it-IT"/>
        </w:rPr>
        <w:t>Il Ministero degli Affari Esteri e della Cooperazione Internazionale, nell'ambito della propria collaborazione con l'Indian Ocean Rim Association (IORA), ha avviato la Terza Edizione del Sustainable Cruise Terminal Management Programme</w:t>
      </w:r>
      <w:r>
        <w:rPr>
          <w:rFonts w:ascii="Times New Roman" w:hAnsi="Times New Roman" w:cs="Times New Roman"/>
          <w:color w:val="000000"/>
          <w:lang w:val="it-IT"/>
        </w:rPr>
        <w:t xml:space="preserve">, </w:t>
      </w:r>
      <w:r w:rsidRPr="00510107">
        <w:rPr>
          <w:rFonts w:ascii="Times New Roman" w:hAnsi="Times New Roman" w:cs="Times New Roman"/>
          <w:color w:val="000000"/>
          <w:lang w:val="it-IT"/>
        </w:rPr>
        <w:t>un workshop di cinque giorni, destinato a</w:t>
      </w:r>
      <w:r>
        <w:rPr>
          <w:rFonts w:ascii="Times New Roman" w:hAnsi="Times New Roman" w:cs="Times New Roman"/>
          <w:color w:val="000000"/>
          <w:lang w:val="it-IT"/>
        </w:rPr>
        <w:t>i</w:t>
      </w:r>
      <w:r w:rsidRPr="00510107">
        <w:rPr>
          <w:rFonts w:ascii="Times New Roman" w:hAnsi="Times New Roman" w:cs="Times New Roman"/>
          <w:color w:val="000000"/>
          <w:lang w:val="it-IT"/>
        </w:rPr>
        <w:t xml:space="preserve"> </w:t>
      </w:r>
      <w:r w:rsidRPr="00510107">
        <w:rPr>
          <w:rFonts w:ascii="Times New Roman" w:hAnsi="Times New Roman" w:cs="Times New Roman"/>
          <w:color w:val="000000"/>
          <w:lang w:val="it-IT"/>
        </w:rPr>
        <w:lastRenderedPageBreak/>
        <w:t>manager d</w:t>
      </w:r>
      <w:r>
        <w:rPr>
          <w:rFonts w:ascii="Times New Roman" w:hAnsi="Times New Roman" w:cs="Times New Roman"/>
          <w:color w:val="000000"/>
          <w:lang w:val="it-IT"/>
        </w:rPr>
        <w:t xml:space="preserve">ei </w:t>
      </w:r>
      <w:r w:rsidRPr="00510107">
        <w:rPr>
          <w:rFonts w:ascii="Times New Roman" w:hAnsi="Times New Roman" w:cs="Times New Roman"/>
          <w:color w:val="000000"/>
          <w:lang w:val="it-IT"/>
        </w:rPr>
        <w:t xml:space="preserve">terminal crocieristici e </w:t>
      </w:r>
      <w:r>
        <w:rPr>
          <w:rFonts w:ascii="Times New Roman" w:hAnsi="Times New Roman" w:cs="Times New Roman"/>
          <w:color w:val="000000"/>
          <w:lang w:val="it-IT"/>
        </w:rPr>
        <w:t xml:space="preserve">ai </w:t>
      </w:r>
      <w:r w:rsidRPr="00510107">
        <w:rPr>
          <w:rFonts w:ascii="Times New Roman" w:hAnsi="Times New Roman" w:cs="Times New Roman"/>
          <w:color w:val="000000"/>
          <w:lang w:val="it-IT"/>
        </w:rPr>
        <w:t xml:space="preserve">dirigenti delle autorità portuali responsabili </w:t>
      </w:r>
      <w:r>
        <w:rPr>
          <w:rFonts w:ascii="Times New Roman" w:hAnsi="Times New Roman" w:cs="Times New Roman"/>
          <w:color w:val="000000"/>
          <w:lang w:val="it-IT"/>
        </w:rPr>
        <w:t>del</w:t>
      </w:r>
      <w:r w:rsidRPr="00510107">
        <w:rPr>
          <w:rFonts w:ascii="Times New Roman" w:hAnsi="Times New Roman" w:cs="Times New Roman"/>
          <w:color w:val="000000"/>
          <w:lang w:val="it-IT"/>
        </w:rPr>
        <w:t>la gestione delle operazioni crocieristiche nei Paesi membri dell’area IORA.</w:t>
      </w:r>
    </w:p>
    <w:p w14:paraId="2CB43E9A" w14:textId="77777777" w:rsidR="00F777BE" w:rsidRPr="00FD08A0" w:rsidRDefault="00F777BE" w:rsidP="00F777BE">
      <w:pPr>
        <w:spacing w:after="0" w:line="360" w:lineRule="auto"/>
        <w:jc w:val="both"/>
        <w:rPr>
          <w:lang w:val="it-IT" w:eastAsia="it-IT"/>
        </w:rPr>
      </w:pPr>
      <w:r w:rsidRPr="00510107">
        <w:rPr>
          <w:rFonts w:ascii="Times New Roman" w:eastAsia="Times New Roman" w:hAnsi="Times New Roman" w:cs="Times New Roman"/>
          <w:color w:val="000000"/>
          <w:kern w:val="0"/>
          <w:lang w:val="it-IT" w:eastAsia="it-IT"/>
          <w14:ligatures w14:val="none"/>
        </w:rPr>
        <w:t>Il corso, in programma questa settimana presso il Terminal Amerigo Vespucci del porto di Civitavecchia (10</w:t>
      </w:r>
      <w:r>
        <w:rPr>
          <w:rFonts w:ascii="Times New Roman" w:eastAsia="Times New Roman" w:hAnsi="Times New Roman" w:cs="Times New Roman"/>
          <w:color w:val="000000"/>
          <w:kern w:val="0"/>
          <w:lang w:val="it-IT" w:eastAsia="it-IT"/>
          <w14:ligatures w14:val="none"/>
        </w:rPr>
        <w:t xml:space="preserve"> - </w:t>
      </w:r>
      <w:r w:rsidRPr="00510107">
        <w:rPr>
          <w:rFonts w:ascii="Times New Roman" w:eastAsia="Times New Roman" w:hAnsi="Times New Roman" w:cs="Times New Roman"/>
          <w:color w:val="000000"/>
          <w:kern w:val="0"/>
          <w:lang w:val="it-IT" w:eastAsia="it-IT"/>
          <w14:ligatures w14:val="none"/>
        </w:rPr>
        <w:t xml:space="preserve">14 novembre 2025), è </w:t>
      </w:r>
      <w:r>
        <w:rPr>
          <w:rFonts w:ascii="Times New Roman" w:eastAsia="Times New Roman" w:hAnsi="Times New Roman" w:cs="Times New Roman"/>
          <w:color w:val="000000"/>
          <w:kern w:val="0"/>
          <w:lang w:val="it-IT" w:eastAsia="it-IT"/>
          <w14:ligatures w14:val="none"/>
        </w:rPr>
        <w:t xml:space="preserve">stato </w:t>
      </w:r>
      <w:r w:rsidRPr="00510107">
        <w:rPr>
          <w:rFonts w:ascii="Times New Roman" w:eastAsia="Times New Roman" w:hAnsi="Times New Roman" w:cs="Times New Roman"/>
          <w:color w:val="000000"/>
          <w:kern w:val="0"/>
          <w:lang w:val="it-IT" w:eastAsia="it-IT"/>
          <w14:ligatures w14:val="none"/>
        </w:rPr>
        <w:t>organizzato in collaborazione con Roma Cruise Terminal, ForMare, Costa Crociere e Confitarma – Confederazione Italiana Armatori.</w:t>
      </w:r>
    </w:p>
    <w:p w14:paraId="19D2719D" w14:textId="77777777" w:rsidR="00F777BE" w:rsidRPr="00FD08A0" w:rsidRDefault="00F777BE" w:rsidP="00F777BE">
      <w:pPr>
        <w:spacing w:after="0" w:line="360" w:lineRule="auto"/>
        <w:jc w:val="both"/>
        <w:rPr>
          <w:rFonts w:ascii="Times New Roman" w:eastAsia="Times New Roman" w:hAnsi="Times New Roman" w:cs="Times New Roman"/>
          <w:color w:val="000000"/>
          <w:kern w:val="0"/>
          <w:lang w:val="it-IT" w:eastAsia="it-IT"/>
          <w14:ligatures w14:val="none"/>
        </w:rPr>
      </w:pPr>
      <w:r>
        <w:rPr>
          <w:rFonts w:ascii="Times New Roman" w:eastAsia="Times New Roman" w:hAnsi="Times New Roman" w:cs="Times New Roman"/>
          <w:color w:val="000000"/>
          <w:kern w:val="0"/>
          <w:lang w:val="it-IT" w:eastAsia="it-IT"/>
          <w14:ligatures w14:val="none"/>
        </w:rPr>
        <w:t>Questa edizione vede la partecipazione di</w:t>
      </w:r>
      <w:r w:rsidRPr="00510107">
        <w:rPr>
          <w:rFonts w:ascii="Times New Roman" w:eastAsia="Times New Roman" w:hAnsi="Times New Roman" w:cs="Times New Roman"/>
          <w:color w:val="000000"/>
          <w:kern w:val="0"/>
          <w:lang w:val="it-IT" w:eastAsia="it-IT"/>
          <w14:ligatures w14:val="none"/>
        </w:rPr>
        <w:t xml:space="preserve"> </w:t>
      </w:r>
      <w:r w:rsidRPr="00FD08A0">
        <w:rPr>
          <w:rFonts w:ascii="Times New Roman" w:eastAsia="Times New Roman" w:hAnsi="Times New Roman" w:cs="Times New Roman"/>
          <w:color w:val="000000"/>
          <w:kern w:val="0"/>
          <w:lang w:val="it-IT" w:eastAsia="it-IT"/>
          <w14:ligatures w14:val="none"/>
        </w:rPr>
        <w:t>autorevoli rappresentanti di enti di rilievo dell’area IORA, tra cui le Autorità Portuali di Mauritius, Bangladesh e Seychelles, il Ministero dei Trasporti della Thailandia, Transnet del Sudafrica e il Singapore Cruise Centre.</w:t>
      </w:r>
    </w:p>
    <w:p w14:paraId="395D5B71" w14:textId="77777777" w:rsidR="00F777BE" w:rsidRDefault="00F777BE" w:rsidP="00F777BE">
      <w:pPr>
        <w:spacing w:after="0" w:line="360" w:lineRule="auto"/>
        <w:jc w:val="both"/>
        <w:rPr>
          <w:rFonts w:ascii="Times New Roman" w:eastAsia="Times New Roman" w:hAnsi="Times New Roman" w:cs="Times New Roman"/>
          <w:color w:val="000000"/>
          <w:kern w:val="0"/>
          <w:lang w:val="it-IT" w:eastAsia="it-IT"/>
          <w14:ligatures w14:val="none"/>
        </w:rPr>
      </w:pPr>
      <w:r w:rsidRPr="00FD08A0">
        <w:rPr>
          <w:rFonts w:ascii="Times New Roman" w:eastAsia="Times New Roman" w:hAnsi="Times New Roman" w:cs="Times New Roman"/>
          <w:color w:val="000000"/>
          <w:kern w:val="0"/>
          <w:lang w:val="it-IT" w:eastAsia="it-IT"/>
          <w14:ligatures w14:val="none"/>
        </w:rPr>
        <w:t>Durante la giornata inaugurale, il Consigliere Eugenio Sgrò, in qualità di Focal Point nazionale per IORA, ha accolto i partecipanti, sottolineando come l’iniziativa sia stata concepita con l’obiettivo di rafforzare le competenze in uno dei settori strategici della Blue Economy per IORA: il turismo crocieristico sostenibile.</w:t>
      </w:r>
      <w:r>
        <w:rPr>
          <w:rFonts w:ascii="Times New Roman" w:eastAsia="Times New Roman" w:hAnsi="Times New Roman" w:cs="Times New Roman"/>
          <w:color w:val="000000"/>
          <w:kern w:val="0"/>
          <w:lang w:val="it-IT" w:eastAsia="it-IT"/>
          <w14:ligatures w14:val="none"/>
        </w:rPr>
        <w:t xml:space="preserve"> </w:t>
      </w:r>
    </w:p>
    <w:p w14:paraId="4D89DBDC" w14:textId="77777777" w:rsidR="00F777BE" w:rsidRPr="00510107" w:rsidRDefault="00F777BE" w:rsidP="00F777BE">
      <w:pPr>
        <w:spacing w:after="0" w:line="360" w:lineRule="auto"/>
        <w:jc w:val="both"/>
        <w:rPr>
          <w:rFonts w:ascii="Times New Roman" w:eastAsia="Times New Roman" w:hAnsi="Times New Roman" w:cs="Times New Roman"/>
          <w:color w:val="000000"/>
          <w:kern w:val="0"/>
          <w:lang w:val="it-IT" w:eastAsia="it-IT"/>
          <w14:ligatures w14:val="none"/>
        </w:rPr>
      </w:pPr>
      <w:r w:rsidRPr="00510107">
        <w:rPr>
          <w:rFonts w:ascii="Times New Roman" w:eastAsia="Times New Roman" w:hAnsi="Times New Roman" w:cs="Times New Roman"/>
          <w:color w:val="000000"/>
          <w:kern w:val="0"/>
          <w:lang w:val="it-IT" w:eastAsia="it-IT"/>
          <w14:ligatures w14:val="none"/>
        </w:rPr>
        <w:t>La cerimonia di apertura ha visto gli interventi di John Portelli, General Manager di Roma Cruise Terminal</w:t>
      </w:r>
      <w:r>
        <w:rPr>
          <w:rFonts w:ascii="Times New Roman" w:eastAsia="Times New Roman" w:hAnsi="Times New Roman" w:cs="Times New Roman"/>
          <w:color w:val="000000"/>
          <w:kern w:val="0"/>
          <w:lang w:val="it-IT" w:eastAsia="it-IT"/>
          <w14:ligatures w14:val="none"/>
        </w:rPr>
        <w:t xml:space="preserve">, </w:t>
      </w:r>
      <w:r w:rsidRPr="00510107">
        <w:rPr>
          <w:rFonts w:ascii="Times New Roman" w:eastAsia="Times New Roman" w:hAnsi="Times New Roman" w:cs="Times New Roman"/>
          <w:color w:val="000000"/>
          <w:kern w:val="0"/>
          <w:lang w:val="it-IT" w:eastAsia="it-IT"/>
          <w14:ligatures w14:val="none"/>
        </w:rPr>
        <w:t xml:space="preserve">Fabrizio Monticelli, CEO di ForMare </w:t>
      </w:r>
      <w:r>
        <w:rPr>
          <w:rFonts w:ascii="Times New Roman" w:eastAsia="Times New Roman" w:hAnsi="Times New Roman" w:cs="Times New Roman"/>
          <w:color w:val="000000"/>
          <w:kern w:val="0"/>
          <w:lang w:val="it-IT" w:eastAsia="it-IT"/>
          <w14:ligatures w14:val="none"/>
        </w:rPr>
        <w:t xml:space="preserve">- </w:t>
      </w:r>
      <w:r w:rsidRPr="00510107">
        <w:rPr>
          <w:rFonts w:ascii="Times New Roman" w:eastAsia="Times New Roman" w:hAnsi="Times New Roman" w:cs="Times New Roman"/>
          <w:color w:val="000000"/>
          <w:kern w:val="0"/>
          <w:lang w:val="it-IT" w:eastAsia="it-IT"/>
          <w14:ligatures w14:val="none"/>
        </w:rPr>
        <w:t>Innovation Hub for the Blue Economy</w:t>
      </w:r>
      <w:r>
        <w:rPr>
          <w:rFonts w:ascii="Times New Roman" w:eastAsia="Times New Roman" w:hAnsi="Times New Roman" w:cs="Times New Roman"/>
          <w:color w:val="000000"/>
          <w:kern w:val="0"/>
          <w:lang w:val="it-IT" w:eastAsia="it-IT"/>
          <w14:ligatures w14:val="none"/>
        </w:rPr>
        <w:t xml:space="preserve">, </w:t>
      </w:r>
      <w:r w:rsidRPr="00510107">
        <w:rPr>
          <w:rFonts w:ascii="Times New Roman" w:eastAsia="Times New Roman" w:hAnsi="Times New Roman" w:cs="Times New Roman"/>
          <w:color w:val="000000"/>
          <w:kern w:val="0"/>
          <w:lang w:val="it-IT" w:eastAsia="it-IT"/>
          <w14:ligatures w14:val="none"/>
        </w:rPr>
        <w:t xml:space="preserve">ed Eric Gerritsen, Public Affairs </w:t>
      </w:r>
      <w:r>
        <w:rPr>
          <w:rFonts w:ascii="Times New Roman" w:eastAsia="Times New Roman" w:hAnsi="Times New Roman" w:cs="Times New Roman"/>
          <w:color w:val="000000"/>
          <w:kern w:val="0"/>
          <w:lang w:val="it-IT" w:eastAsia="it-IT"/>
          <w14:ligatures w14:val="none"/>
        </w:rPr>
        <w:t xml:space="preserve">Director </w:t>
      </w:r>
      <w:r w:rsidRPr="00510107">
        <w:rPr>
          <w:rFonts w:ascii="Times New Roman" w:eastAsia="Times New Roman" w:hAnsi="Times New Roman" w:cs="Times New Roman"/>
          <w:color w:val="000000"/>
          <w:kern w:val="0"/>
          <w:lang w:val="it-IT" w:eastAsia="it-IT"/>
          <w14:ligatures w14:val="none"/>
        </w:rPr>
        <w:t>di Costa Crociere.</w:t>
      </w:r>
    </w:p>
    <w:p w14:paraId="3CC470A5" w14:textId="77777777" w:rsidR="00F777BE" w:rsidRPr="00510107" w:rsidRDefault="00F777BE" w:rsidP="00F777BE">
      <w:pPr>
        <w:spacing w:after="0" w:line="360" w:lineRule="auto"/>
        <w:jc w:val="both"/>
        <w:rPr>
          <w:rFonts w:ascii="Times New Roman" w:eastAsia="Times New Roman" w:hAnsi="Times New Roman" w:cs="Times New Roman"/>
          <w:color w:val="000000"/>
          <w:kern w:val="0"/>
          <w:lang w:val="it-IT" w:eastAsia="it-IT"/>
          <w14:ligatures w14:val="none"/>
        </w:rPr>
      </w:pPr>
      <w:r w:rsidRPr="00510107">
        <w:rPr>
          <w:rFonts w:ascii="Times New Roman" w:eastAsia="Times New Roman" w:hAnsi="Times New Roman" w:cs="Times New Roman"/>
          <w:color w:val="000000"/>
          <w:kern w:val="0"/>
          <w:lang w:val="it-IT" w:eastAsia="it-IT"/>
          <w14:ligatures w14:val="none"/>
        </w:rPr>
        <w:t>Nel corso della settimana, i partecipanti prend</w:t>
      </w:r>
      <w:r>
        <w:rPr>
          <w:rFonts w:ascii="Times New Roman" w:eastAsia="Times New Roman" w:hAnsi="Times New Roman" w:cs="Times New Roman"/>
          <w:color w:val="000000"/>
          <w:kern w:val="0"/>
          <w:lang w:val="it-IT" w:eastAsia="it-IT"/>
          <w14:ligatures w14:val="none"/>
        </w:rPr>
        <w:t>eranno</w:t>
      </w:r>
      <w:r w:rsidRPr="00510107">
        <w:rPr>
          <w:rFonts w:ascii="Times New Roman" w:eastAsia="Times New Roman" w:hAnsi="Times New Roman" w:cs="Times New Roman"/>
          <w:color w:val="000000"/>
          <w:kern w:val="0"/>
          <w:lang w:val="it-IT" w:eastAsia="it-IT"/>
          <w14:ligatures w14:val="none"/>
        </w:rPr>
        <w:t xml:space="preserve"> parte a sessioni di approfondimento sulla gestione sostenibile dei terminal crocieristici, tenute da esperti di Roma Cruise Terminal, Costa Crociere, </w:t>
      </w:r>
      <w:r>
        <w:rPr>
          <w:rFonts w:ascii="Times New Roman" w:eastAsia="Times New Roman" w:hAnsi="Times New Roman" w:cs="Times New Roman"/>
          <w:color w:val="000000"/>
          <w:kern w:val="0"/>
          <w:lang w:val="it-IT" w:eastAsia="it-IT"/>
          <w14:ligatures w14:val="none"/>
        </w:rPr>
        <w:t xml:space="preserve">della </w:t>
      </w:r>
      <w:r w:rsidRPr="00510107">
        <w:rPr>
          <w:rFonts w:ascii="Times New Roman" w:eastAsia="Times New Roman" w:hAnsi="Times New Roman" w:cs="Times New Roman"/>
          <w:color w:val="000000"/>
          <w:kern w:val="0"/>
          <w:lang w:val="it-IT" w:eastAsia="it-IT"/>
          <w14:ligatures w14:val="none"/>
        </w:rPr>
        <w:t>Guardia Costiera Italiana e</w:t>
      </w:r>
      <w:r>
        <w:rPr>
          <w:rFonts w:ascii="Times New Roman" w:eastAsia="Times New Roman" w:hAnsi="Times New Roman" w:cs="Times New Roman"/>
          <w:color w:val="000000"/>
          <w:kern w:val="0"/>
          <w:lang w:val="it-IT" w:eastAsia="it-IT"/>
          <w14:ligatures w14:val="none"/>
        </w:rPr>
        <w:t xml:space="preserve"> da</w:t>
      </w:r>
      <w:r w:rsidRPr="00510107">
        <w:rPr>
          <w:rFonts w:ascii="Times New Roman" w:eastAsia="Times New Roman" w:hAnsi="Times New Roman" w:cs="Times New Roman"/>
          <w:color w:val="000000"/>
          <w:kern w:val="0"/>
          <w:lang w:val="it-IT" w:eastAsia="it-IT"/>
          <w14:ligatures w14:val="none"/>
        </w:rPr>
        <w:t xml:space="preserve"> altri professionisti del settore.</w:t>
      </w:r>
      <w:r>
        <w:rPr>
          <w:rFonts w:ascii="Times New Roman" w:eastAsia="Times New Roman" w:hAnsi="Times New Roman" w:cs="Times New Roman"/>
          <w:color w:val="000000"/>
          <w:kern w:val="0"/>
          <w:lang w:val="it-IT" w:eastAsia="it-IT"/>
          <w14:ligatures w14:val="none"/>
        </w:rPr>
        <w:t xml:space="preserve"> Il programma</w:t>
      </w:r>
      <w:r w:rsidRPr="00510107">
        <w:rPr>
          <w:rFonts w:ascii="Times New Roman" w:eastAsia="Times New Roman" w:hAnsi="Times New Roman" w:cs="Times New Roman"/>
          <w:color w:val="000000"/>
          <w:kern w:val="0"/>
          <w:lang w:val="it-IT" w:eastAsia="it-IT"/>
          <w14:ligatures w14:val="none"/>
        </w:rPr>
        <w:t xml:space="preserve"> combina lezioni in aula su temi quali operazioni portuali, tariffe e contratti, gestione ambientale, Codice ISPS e sicurezza portuale, operazioni marittime, con visite tecniche a bordo della Costa Smeralda, presso la Guardia Costiera, </w:t>
      </w:r>
      <w:r>
        <w:rPr>
          <w:rFonts w:ascii="Times New Roman" w:eastAsia="Times New Roman" w:hAnsi="Times New Roman" w:cs="Times New Roman"/>
          <w:color w:val="000000"/>
          <w:kern w:val="0"/>
          <w:lang w:val="it-IT" w:eastAsia="it-IT"/>
          <w14:ligatures w14:val="none"/>
        </w:rPr>
        <w:t>il</w:t>
      </w:r>
      <w:r w:rsidRPr="00510107">
        <w:rPr>
          <w:rFonts w:ascii="Times New Roman" w:eastAsia="Times New Roman" w:hAnsi="Times New Roman" w:cs="Times New Roman"/>
          <w:color w:val="000000"/>
          <w:kern w:val="0"/>
          <w:lang w:val="it-IT" w:eastAsia="it-IT"/>
          <w14:ligatures w14:val="none"/>
        </w:rPr>
        <w:t xml:space="preserve"> Civitavecchia Fruit and Forest Terminal e i terminal</w:t>
      </w:r>
      <w:r>
        <w:rPr>
          <w:rFonts w:ascii="Times New Roman" w:eastAsia="Times New Roman" w:hAnsi="Times New Roman" w:cs="Times New Roman"/>
          <w:color w:val="000000"/>
          <w:kern w:val="0"/>
          <w:lang w:val="it-IT" w:eastAsia="it-IT"/>
          <w14:ligatures w14:val="none"/>
        </w:rPr>
        <w:t>i</w:t>
      </w:r>
      <w:r w:rsidRPr="00510107">
        <w:rPr>
          <w:rFonts w:ascii="Times New Roman" w:eastAsia="Times New Roman" w:hAnsi="Times New Roman" w:cs="Times New Roman"/>
          <w:color w:val="000000"/>
          <w:kern w:val="0"/>
          <w:lang w:val="it-IT" w:eastAsia="it-IT"/>
          <w14:ligatures w14:val="none"/>
        </w:rPr>
        <w:t xml:space="preserve"> crocieristici di RCT.</w:t>
      </w:r>
    </w:p>
    <w:p w14:paraId="4FB4EE19" w14:textId="77777777" w:rsidR="00F777BE" w:rsidRPr="00F777BE" w:rsidRDefault="00F777BE" w:rsidP="00F041A0">
      <w:pPr>
        <w:spacing w:line="360" w:lineRule="auto"/>
        <w:jc w:val="both"/>
        <w:rPr>
          <w:rFonts w:ascii="Times New Roman" w:eastAsia="Times New Roman" w:hAnsi="Times New Roman" w:cs="Times New Roman"/>
          <w:color w:val="000000"/>
          <w:kern w:val="0"/>
          <w:lang w:val="it-IT" w:eastAsia="it-IT"/>
          <w14:ligatures w14:val="none"/>
        </w:rPr>
      </w:pPr>
    </w:p>
    <w:sectPr w:rsidR="00F777BE" w:rsidRPr="00F777B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FED"/>
    <w:rsid w:val="000F555C"/>
    <w:rsid w:val="001C196B"/>
    <w:rsid w:val="00510107"/>
    <w:rsid w:val="00576558"/>
    <w:rsid w:val="006C06FE"/>
    <w:rsid w:val="0089647E"/>
    <w:rsid w:val="008F1530"/>
    <w:rsid w:val="00934FED"/>
    <w:rsid w:val="009B400C"/>
    <w:rsid w:val="009E77A8"/>
    <w:rsid w:val="009F15D6"/>
    <w:rsid w:val="009F17BB"/>
    <w:rsid w:val="00A176EC"/>
    <w:rsid w:val="00B81129"/>
    <w:rsid w:val="00BB5BB5"/>
    <w:rsid w:val="00C34E01"/>
    <w:rsid w:val="00D320FA"/>
    <w:rsid w:val="00DB2AAD"/>
    <w:rsid w:val="00DC5BD7"/>
    <w:rsid w:val="00DC5D2A"/>
    <w:rsid w:val="00F041A0"/>
    <w:rsid w:val="00F777BE"/>
    <w:rsid w:val="00FD0508"/>
    <w:rsid w:val="00FD08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B4C55"/>
  <w15:chartTrackingRefBased/>
  <w15:docId w15:val="{F5C2A1C5-4E5A-8347-ABD0-33F1DFB8B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GB"/>
    </w:rPr>
  </w:style>
  <w:style w:type="paragraph" w:styleId="Titolo1">
    <w:name w:val="heading 1"/>
    <w:basedOn w:val="Normale"/>
    <w:next w:val="Normale"/>
    <w:link w:val="Titolo1Carattere"/>
    <w:uiPriority w:val="9"/>
    <w:qFormat/>
    <w:rsid w:val="00934F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34F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34FE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34FE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34FE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34FE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34FE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34FE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34FE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34FED"/>
    <w:rPr>
      <w:rFonts w:asciiTheme="majorHAnsi" w:eastAsiaTheme="majorEastAsia" w:hAnsiTheme="majorHAnsi" w:cstheme="majorBidi"/>
      <w:color w:val="0F4761" w:themeColor="accent1" w:themeShade="BF"/>
      <w:sz w:val="40"/>
      <w:szCs w:val="40"/>
      <w:lang w:val="en-GB"/>
    </w:rPr>
  </w:style>
  <w:style w:type="character" w:customStyle="1" w:styleId="Titolo2Carattere">
    <w:name w:val="Titolo 2 Carattere"/>
    <w:basedOn w:val="Carpredefinitoparagrafo"/>
    <w:link w:val="Titolo2"/>
    <w:uiPriority w:val="9"/>
    <w:semiHidden/>
    <w:rsid w:val="00934FED"/>
    <w:rPr>
      <w:rFonts w:asciiTheme="majorHAnsi" w:eastAsiaTheme="majorEastAsia" w:hAnsiTheme="majorHAnsi" w:cstheme="majorBidi"/>
      <w:color w:val="0F4761" w:themeColor="accent1" w:themeShade="BF"/>
      <w:sz w:val="32"/>
      <w:szCs w:val="32"/>
      <w:lang w:val="en-GB"/>
    </w:rPr>
  </w:style>
  <w:style w:type="character" w:customStyle="1" w:styleId="Titolo3Carattere">
    <w:name w:val="Titolo 3 Carattere"/>
    <w:basedOn w:val="Carpredefinitoparagrafo"/>
    <w:link w:val="Titolo3"/>
    <w:uiPriority w:val="9"/>
    <w:semiHidden/>
    <w:rsid w:val="00934FED"/>
    <w:rPr>
      <w:rFonts w:eastAsiaTheme="majorEastAsia" w:cstheme="majorBidi"/>
      <w:color w:val="0F4761" w:themeColor="accent1" w:themeShade="BF"/>
      <w:sz w:val="28"/>
      <w:szCs w:val="28"/>
      <w:lang w:val="en-GB"/>
    </w:rPr>
  </w:style>
  <w:style w:type="character" w:customStyle="1" w:styleId="Titolo4Carattere">
    <w:name w:val="Titolo 4 Carattere"/>
    <w:basedOn w:val="Carpredefinitoparagrafo"/>
    <w:link w:val="Titolo4"/>
    <w:uiPriority w:val="9"/>
    <w:semiHidden/>
    <w:rsid w:val="00934FED"/>
    <w:rPr>
      <w:rFonts w:eastAsiaTheme="majorEastAsia" w:cstheme="majorBidi"/>
      <w:i/>
      <w:iCs/>
      <w:color w:val="0F4761" w:themeColor="accent1" w:themeShade="BF"/>
      <w:lang w:val="en-GB"/>
    </w:rPr>
  </w:style>
  <w:style w:type="character" w:customStyle="1" w:styleId="Titolo5Carattere">
    <w:name w:val="Titolo 5 Carattere"/>
    <w:basedOn w:val="Carpredefinitoparagrafo"/>
    <w:link w:val="Titolo5"/>
    <w:uiPriority w:val="9"/>
    <w:semiHidden/>
    <w:rsid w:val="00934FED"/>
    <w:rPr>
      <w:rFonts w:eastAsiaTheme="majorEastAsia" w:cstheme="majorBidi"/>
      <w:color w:val="0F4761" w:themeColor="accent1" w:themeShade="BF"/>
      <w:lang w:val="en-GB"/>
    </w:rPr>
  </w:style>
  <w:style w:type="character" w:customStyle="1" w:styleId="Titolo6Carattere">
    <w:name w:val="Titolo 6 Carattere"/>
    <w:basedOn w:val="Carpredefinitoparagrafo"/>
    <w:link w:val="Titolo6"/>
    <w:uiPriority w:val="9"/>
    <w:semiHidden/>
    <w:rsid w:val="00934FED"/>
    <w:rPr>
      <w:rFonts w:eastAsiaTheme="majorEastAsia" w:cstheme="majorBidi"/>
      <w:i/>
      <w:iCs/>
      <w:color w:val="595959" w:themeColor="text1" w:themeTint="A6"/>
      <w:lang w:val="en-GB"/>
    </w:rPr>
  </w:style>
  <w:style w:type="character" w:customStyle="1" w:styleId="Titolo7Carattere">
    <w:name w:val="Titolo 7 Carattere"/>
    <w:basedOn w:val="Carpredefinitoparagrafo"/>
    <w:link w:val="Titolo7"/>
    <w:uiPriority w:val="9"/>
    <w:semiHidden/>
    <w:rsid w:val="00934FED"/>
    <w:rPr>
      <w:rFonts w:eastAsiaTheme="majorEastAsia" w:cstheme="majorBidi"/>
      <w:color w:val="595959" w:themeColor="text1" w:themeTint="A6"/>
      <w:lang w:val="en-GB"/>
    </w:rPr>
  </w:style>
  <w:style w:type="character" w:customStyle="1" w:styleId="Titolo8Carattere">
    <w:name w:val="Titolo 8 Carattere"/>
    <w:basedOn w:val="Carpredefinitoparagrafo"/>
    <w:link w:val="Titolo8"/>
    <w:uiPriority w:val="9"/>
    <w:semiHidden/>
    <w:rsid w:val="00934FED"/>
    <w:rPr>
      <w:rFonts w:eastAsiaTheme="majorEastAsia" w:cstheme="majorBidi"/>
      <w:i/>
      <w:iCs/>
      <w:color w:val="272727" w:themeColor="text1" w:themeTint="D8"/>
      <w:lang w:val="en-GB"/>
    </w:rPr>
  </w:style>
  <w:style w:type="character" w:customStyle="1" w:styleId="Titolo9Carattere">
    <w:name w:val="Titolo 9 Carattere"/>
    <w:basedOn w:val="Carpredefinitoparagrafo"/>
    <w:link w:val="Titolo9"/>
    <w:uiPriority w:val="9"/>
    <w:semiHidden/>
    <w:rsid w:val="00934FED"/>
    <w:rPr>
      <w:rFonts w:eastAsiaTheme="majorEastAsia" w:cstheme="majorBidi"/>
      <w:color w:val="272727" w:themeColor="text1" w:themeTint="D8"/>
      <w:lang w:val="en-GB"/>
    </w:rPr>
  </w:style>
  <w:style w:type="paragraph" w:styleId="Titolo">
    <w:name w:val="Title"/>
    <w:basedOn w:val="Normale"/>
    <w:next w:val="Normale"/>
    <w:link w:val="TitoloCarattere"/>
    <w:uiPriority w:val="10"/>
    <w:qFormat/>
    <w:rsid w:val="00934F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34FED"/>
    <w:rPr>
      <w:rFonts w:asciiTheme="majorHAnsi" w:eastAsiaTheme="majorEastAsia" w:hAnsiTheme="majorHAnsi" w:cstheme="majorBidi"/>
      <w:spacing w:val="-10"/>
      <w:kern w:val="28"/>
      <w:sz w:val="56"/>
      <w:szCs w:val="56"/>
      <w:lang w:val="en-GB"/>
    </w:rPr>
  </w:style>
  <w:style w:type="paragraph" w:styleId="Sottotitolo">
    <w:name w:val="Subtitle"/>
    <w:basedOn w:val="Normale"/>
    <w:next w:val="Normale"/>
    <w:link w:val="SottotitoloCarattere"/>
    <w:uiPriority w:val="11"/>
    <w:qFormat/>
    <w:rsid w:val="00934FE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34FED"/>
    <w:rPr>
      <w:rFonts w:eastAsiaTheme="majorEastAsia" w:cstheme="majorBidi"/>
      <w:color w:val="595959" w:themeColor="text1" w:themeTint="A6"/>
      <w:spacing w:val="15"/>
      <w:sz w:val="28"/>
      <w:szCs w:val="28"/>
      <w:lang w:val="en-GB"/>
    </w:rPr>
  </w:style>
  <w:style w:type="paragraph" w:styleId="Citazione">
    <w:name w:val="Quote"/>
    <w:basedOn w:val="Normale"/>
    <w:next w:val="Normale"/>
    <w:link w:val="CitazioneCarattere"/>
    <w:uiPriority w:val="29"/>
    <w:qFormat/>
    <w:rsid w:val="00934FE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34FED"/>
    <w:rPr>
      <w:i/>
      <w:iCs/>
      <w:color w:val="404040" w:themeColor="text1" w:themeTint="BF"/>
      <w:lang w:val="en-GB"/>
    </w:rPr>
  </w:style>
  <w:style w:type="paragraph" w:styleId="Paragrafoelenco">
    <w:name w:val="List Paragraph"/>
    <w:basedOn w:val="Normale"/>
    <w:uiPriority w:val="34"/>
    <w:qFormat/>
    <w:rsid w:val="00934FED"/>
    <w:pPr>
      <w:ind w:left="720"/>
      <w:contextualSpacing/>
    </w:pPr>
  </w:style>
  <w:style w:type="character" w:styleId="Enfasiintensa">
    <w:name w:val="Intense Emphasis"/>
    <w:basedOn w:val="Carpredefinitoparagrafo"/>
    <w:uiPriority w:val="21"/>
    <w:qFormat/>
    <w:rsid w:val="00934FED"/>
    <w:rPr>
      <w:i/>
      <w:iCs/>
      <w:color w:val="0F4761" w:themeColor="accent1" w:themeShade="BF"/>
    </w:rPr>
  </w:style>
  <w:style w:type="paragraph" w:styleId="Citazioneintensa">
    <w:name w:val="Intense Quote"/>
    <w:basedOn w:val="Normale"/>
    <w:next w:val="Normale"/>
    <w:link w:val="CitazioneintensaCarattere"/>
    <w:uiPriority w:val="30"/>
    <w:qFormat/>
    <w:rsid w:val="00934F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34FED"/>
    <w:rPr>
      <w:i/>
      <w:iCs/>
      <w:color w:val="0F4761" w:themeColor="accent1" w:themeShade="BF"/>
      <w:lang w:val="en-GB"/>
    </w:rPr>
  </w:style>
  <w:style w:type="character" w:styleId="Riferimentointenso">
    <w:name w:val="Intense Reference"/>
    <w:basedOn w:val="Carpredefinitoparagrafo"/>
    <w:uiPriority w:val="32"/>
    <w:qFormat/>
    <w:rsid w:val="00934FED"/>
    <w:rPr>
      <w:b/>
      <w:bCs/>
      <w:smallCaps/>
      <w:color w:val="0F4761" w:themeColor="accent1" w:themeShade="BF"/>
      <w:spacing w:val="5"/>
    </w:rPr>
  </w:style>
  <w:style w:type="character" w:styleId="Enfasigrassetto">
    <w:name w:val="Strong"/>
    <w:basedOn w:val="Carpredefinitoparagrafo"/>
    <w:uiPriority w:val="22"/>
    <w:qFormat/>
    <w:rsid w:val="00934FED"/>
    <w:rPr>
      <w:b/>
      <w:bCs/>
    </w:rPr>
  </w:style>
  <w:style w:type="character" w:customStyle="1" w:styleId="apple-converted-space">
    <w:name w:val="apple-converted-space"/>
    <w:basedOn w:val="Carpredefinitoparagrafo"/>
    <w:rsid w:val="00934FED"/>
  </w:style>
  <w:style w:type="paragraph" w:customStyle="1" w:styleId="xmsonormal">
    <w:name w:val="xmsonormal"/>
    <w:basedOn w:val="Normale"/>
    <w:rsid w:val="00934FED"/>
    <w:pPr>
      <w:spacing w:before="100" w:beforeAutospacing="1" w:after="100" w:afterAutospacing="1" w:line="240" w:lineRule="auto"/>
    </w:pPr>
    <w:rPr>
      <w:rFonts w:ascii="Times New Roman" w:eastAsia="Times New Roman" w:hAnsi="Times New Roman" w:cs="Times New Roman"/>
      <w:kern w:val="0"/>
      <w:lang w:val="it-IT" w:eastAsia="it-IT"/>
      <w14:ligatures w14:val="none"/>
    </w:rPr>
  </w:style>
  <w:style w:type="paragraph" w:styleId="Revisione">
    <w:name w:val="Revision"/>
    <w:hidden/>
    <w:uiPriority w:val="99"/>
    <w:semiHidden/>
    <w:rsid w:val="00DC5BD7"/>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A7582AEAF60CCF4CBC0AE77944EB1B44" ma:contentTypeVersion="18" ma:contentTypeDescription="Creare un nuovo documento." ma:contentTypeScope="" ma:versionID="7073728c2972e1f29d12c24b2aa63598">
  <xsd:schema xmlns:xsd="http://www.w3.org/2001/XMLSchema" xmlns:xs="http://www.w3.org/2001/XMLSchema" xmlns:p="http://schemas.microsoft.com/office/2006/metadata/properties" xmlns:ns2="34ac3b3b-9bbd-46c9-9221-e8c382a468b2" xmlns:ns3="7275d7af-1f33-4e78-b3ce-950b61ab33d9" targetNamespace="http://schemas.microsoft.com/office/2006/metadata/properties" ma:root="true" ma:fieldsID="873e7774e8a4e0dfc4c9b94eb35136ff" ns2:_="" ns3:_="">
    <xsd:import namespace="34ac3b3b-9bbd-46c9-9221-e8c382a468b2"/>
    <xsd:import namespace="7275d7af-1f33-4e78-b3ce-950b61ab33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c3b3b-9bbd-46c9-9221-e8c382a46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37d9e787-5dca-4778-9ed6-631f67bfce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d7af-1f33-4e78-b3ce-950b61ab33d9"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09456e76-6136-49f8-95c4-ef94aa6d90de}" ma:internalName="TaxCatchAll" ma:showField="CatchAllData" ma:web="7275d7af-1f33-4e78-b3ce-950b61ab33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ac3b3b-9bbd-46c9-9221-e8c382a468b2">
      <Terms xmlns="http://schemas.microsoft.com/office/infopath/2007/PartnerControls"/>
    </lcf76f155ced4ddcb4097134ff3c332f>
    <TaxCatchAll xmlns="7275d7af-1f33-4e78-b3ce-950b61ab33d9" xsi:nil="true"/>
  </documentManagement>
</p:properties>
</file>

<file path=customXml/itemProps1.xml><?xml version="1.0" encoding="utf-8"?>
<ds:datastoreItem xmlns:ds="http://schemas.openxmlformats.org/officeDocument/2006/customXml" ds:itemID="{7B5B820D-25CD-2E4A-9242-BC53C78EC858}">
  <ds:schemaRefs>
    <ds:schemaRef ds:uri="http://schemas.openxmlformats.org/officeDocument/2006/bibliography"/>
  </ds:schemaRefs>
</ds:datastoreItem>
</file>

<file path=customXml/itemProps2.xml><?xml version="1.0" encoding="utf-8"?>
<ds:datastoreItem xmlns:ds="http://schemas.openxmlformats.org/officeDocument/2006/customXml" ds:itemID="{D2700802-BF45-4637-9432-3FB234F6D8E1}"/>
</file>

<file path=customXml/itemProps3.xml><?xml version="1.0" encoding="utf-8"?>
<ds:datastoreItem xmlns:ds="http://schemas.openxmlformats.org/officeDocument/2006/customXml" ds:itemID="{DFF516A4-237C-45A2-BC40-609146E51BAA}"/>
</file>

<file path=customXml/itemProps4.xml><?xml version="1.0" encoding="utf-8"?>
<ds:datastoreItem xmlns:ds="http://schemas.openxmlformats.org/officeDocument/2006/customXml" ds:itemID="{B71FA7CE-4EB8-4043-872F-3EBD496F4FAF}"/>
</file>

<file path=docProps/app.xml><?xml version="1.0" encoding="utf-8"?>
<Properties xmlns="http://schemas.openxmlformats.org/officeDocument/2006/extended-properties" xmlns:vt="http://schemas.openxmlformats.org/officeDocument/2006/docPropsVTypes">
  <Template>Normal.dotm</Template>
  <TotalTime>64</TotalTime>
  <Pages>2</Pages>
  <Words>666</Words>
  <Characters>3797</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Van Engelenhoven</dc:creator>
  <cp:keywords/>
  <dc:description/>
  <cp:lastModifiedBy>Elisa Van Engelenhoven</cp:lastModifiedBy>
  <cp:revision>6</cp:revision>
  <dcterms:created xsi:type="dcterms:W3CDTF">2025-11-11T08:43:00Z</dcterms:created>
  <dcterms:modified xsi:type="dcterms:W3CDTF">2025-11-11T10:45:00Z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0x010100A7582AEAF60CCF4CBC0AE77944EB1B44</vt:lpwstr>
  </property>
</Properties>
</file>